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838E2" w14:textId="77777777" w:rsidR="00A959E6" w:rsidRPr="006642C3" w:rsidRDefault="00A959E6" w:rsidP="009C3CCD">
      <w:pPr>
        <w:pStyle w:val="a3"/>
        <w:spacing w:after="0" w:line="240" w:lineRule="auto"/>
        <w:jc w:val="center"/>
        <w:rPr>
          <w:rFonts w:ascii="Times New Roman" w:hAnsi="Times New Roman" w:cs="Times New Roman"/>
          <w:b/>
          <w:sz w:val="24"/>
          <w:szCs w:val="24"/>
          <w:lang w:val="uk-UA"/>
        </w:rPr>
      </w:pPr>
      <w:r w:rsidRPr="006642C3">
        <w:rPr>
          <w:rFonts w:ascii="Times New Roman" w:hAnsi="Times New Roman" w:cs="Times New Roman"/>
          <w:b/>
          <w:sz w:val="24"/>
          <w:szCs w:val="24"/>
          <w:lang w:val="uk-UA"/>
        </w:rPr>
        <w:t>Повідомлення про намір отримати дозвіл на викиди забруднюючих</w:t>
      </w:r>
    </w:p>
    <w:p w14:paraId="56AB02D4" w14:textId="77777777" w:rsidR="00A959E6" w:rsidRPr="006642C3" w:rsidRDefault="00A959E6" w:rsidP="009C3CCD">
      <w:pPr>
        <w:pStyle w:val="a3"/>
        <w:spacing w:after="0" w:line="240" w:lineRule="auto"/>
        <w:jc w:val="center"/>
        <w:rPr>
          <w:rFonts w:ascii="Times New Roman" w:hAnsi="Times New Roman" w:cs="Times New Roman"/>
          <w:b/>
          <w:sz w:val="24"/>
          <w:szCs w:val="24"/>
          <w:lang w:val="uk-UA"/>
        </w:rPr>
      </w:pPr>
      <w:r w:rsidRPr="006642C3">
        <w:rPr>
          <w:rFonts w:ascii="Times New Roman" w:hAnsi="Times New Roman" w:cs="Times New Roman"/>
          <w:b/>
          <w:sz w:val="24"/>
          <w:szCs w:val="24"/>
          <w:lang w:val="uk-UA"/>
        </w:rPr>
        <w:t xml:space="preserve"> речовин в атмосферне повітря стаціонарними джерелами</w:t>
      </w:r>
    </w:p>
    <w:p w14:paraId="799858DA" w14:textId="014E64B5" w:rsidR="00A959E6" w:rsidRPr="006642C3" w:rsidRDefault="00DB506E" w:rsidP="009C3CCD">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 xml:space="preserve">Фізична особа-підприємець Красько Олена Олександрівна </w:t>
      </w:r>
      <w:r w:rsidR="00710CD7" w:rsidRPr="006642C3">
        <w:rPr>
          <w:rFonts w:ascii="Times New Roman" w:hAnsi="Times New Roman" w:cs="Times New Roman"/>
          <w:sz w:val="24"/>
          <w:szCs w:val="24"/>
          <w:lang w:val="uk-UA" w:eastAsia="ru-RU"/>
        </w:rPr>
        <w:t>(</w:t>
      </w:r>
      <w:r w:rsidRPr="006642C3">
        <w:rPr>
          <w:rFonts w:ascii="Times New Roman" w:hAnsi="Times New Roman" w:cs="Times New Roman"/>
          <w:sz w:val="24"/>
          <w:szCs w:val="24"/>
          <w:lang w:val="uk-UA" w:eastAsia="ru-RU"/>
        </w:rPr>
        <w:t>ФОП Красько О.О.</w:t>
      </w:r>
      <w:r w:rsidR="00710CD7" w:rsidRPr="006642C3">
        <w:rPr>
          <w:rFonts w:ascii="Times New Roman" w:hAnsi="Times New Roman" w:cs="Times New Roman"/>
          <w:sz w:val="24"/>
          <w:szCs w:val="24"/>
          <w:lang w:val="uk-UA" w:eastAsia="ru-RU"/>
        </w:rPr>
        <w:t>)</w:t>
      </w:r>
      <w:r w:rsidR="00A959E6" w:rsidRPr="006642C3">
        <w:rPr>
          <w:rFonts w:ascii="Times New Roman" w:hAnsi="Times New Roman" w:cs="Times New Roman"/>
          <w:sz w:val="24"/>
          <w:szCs w:val="24"/>
          <w:lang w:val="uk-UA" w:eastAsia="ru-RU"/>
        </w:rPr>
        <w:t xml:space="preserve"> має намір отримати дозвіл на викиди забруднюючих речовин в атмосферне повітря стаціонарними джерелами.</w:t>
      </w:r>
    </w:p>
    <w:p w14:paraId="64959B3B" w14:textId="4056B412" w:rsidR="00A959E6" w:rsidRPr="006642C3" w:rsidRDefault="006E1AD8" w:rsidP="00B3412C">
      <w:pPr>
        <w:shd w:val="clear" w:color="auto" w:fill="FFFFFF" w:themeFill="background1"/>
        <w:suppressAutoHyphens/>
        <w:spacing w:after="0" w:line="240" w:lineRule="auto"/>
        <w:ind w:firstLine="709"/>
        <w:jc w:val="both"/>
        <w:rPr>
          <w:rFonts w:ascii="Times New Roman" w:hAnsi="Times New Roman" w:cs="Times New Roman"/>
          <w:sz w:val="24"/>
          <w:szCs w:val="24"/>
          <w:lang w:val="uk-UA" w:eastAsia="ru-RU"/>
        </w:rPr>
      </w:pPr>
      <w:r w:rsidRPr="006E1AD8">
        <w:rPr>
          <w:rFonts w:ascii="Times New Roman" w:hAnsi="Times New Roman" w:cs="Times New Roman"/>
          <w:sz w:val="24"/>
          <w:szCs w:val="24"/>
          <w:lang w:val="uk-UA" w:eastAsia="ru-RU"/>
        </w:rPr>
        <w:t>Реєстраційний номер обл</w:t>
      </w:r>
      <w:r>
        <w:rPr>
          <w:rFonts w:ascii="Times New Roman" w:hAnsi="Times New Roman" w:cs="Times New Roman"/>
          <w:sz w:val="24"/>
          <w:szCs w:val="24"/>
          <w:lang w:val="uk-UA" w:eastAsia="ru-RU"/>
        </w:rPr>
        <w:t>ікової картки платника податків</w:t>
      </w:r>
      <w:r w:rsidR="00DB506E" w:rsidRPr="006642C3">
        <w:rPr>
          <w:rFonts w:ascii="Times New Roman" w:hAnsi="Times New Roman" w:cs="Times New Roman"/>
          <w:sz w:val="24"/>
          <w:szCs w:val="24"/>
          <w:lang w:val="uk-UA" w:eastAsia="ru-RU"/>
        </w:rPr>
        <w:t xml:space="preserve">: </w:t>
      </w:r>
      <w:r w:rsidR="00A959E6" w:rsidRPr="006642C3">
        <w:rPr>
          <w:rFonts w:ascii="Times New Roman" w:hAnsi="Times New Roman" w:cs="Times New Roman"/>
          <w:sz w:val="24"/>
          <w:szCs w:val="24"/>
          <w:lang w:val="uk-UA" w:eastAsia="ru-RU"/>
        </w:rPr>
        <w:t xml:space="preserve"> </w:t>
      </w:r>
      <w:r w:rsidR="00B3412C" w:rsidRPr="006642C3">
        <w:rPr>
          <w:rFonts w:ascii="Times New Roman" w:hAnsi="Times New Roman" w:cs="Times New Roman"/>
          <w:sz w:val="24"/>
          <w:szCs w:val="24"/>
          <w:lang w:val="uk-UA" w:eastAsia="ru-RU"/>
        </w:rPr>
        <w:t>2278408860</w:t>
      </w:r>
      <w:r w:rsidR="00A959E6" w:rsidRPr="006642C3">
        <w:rPr>
          <w:rFonts w:ascii="Times New Roman" w:hAnsi="Times New Roman" w:cs="Times New Roman"/>
          <w:sz w:val="24"/>
          <w:szCs w:val="24"/>
          <w:lang w:val="uk-UA" w:eastAsia="ru-RU"/>
        </w:rPr>
        <w:t>.</w:t>
      </w:r>
    </w:p>
    <w:p w14:paraId="556BF2F6" w14:textId="6C345EA6" w:rsidR="00A959E6" w:rsidRPr="006642C3" w:rsidRDefault="006E1AD8" w:rsidP="00391CAB">
      <w:pPr>
        <w:suppressAutoHyphens/>
        <w:spacing w:after="0" w:line="240" w:lineRule="auto"/>
        <w:ind w:firstLine="709"/>
        <w:jc w:val="both"/>
        <w:rPr>
          <w:rFonts w:ascii="Times New Roman" w:hAnsi="Times New Roman" w:cs="Times New Roman"/>
          <w:sz w:val="24"/>
          <w:szCs w:val="24"/>
          <w:lang w:val="uk-UA" w:eastAsia="ru-RU"/>
        </w:rPr>
      </w:pPr>
      <w:r w:rsidRPr="006E1AD8">
        <w:rPr>
          <w:rFonts w:ascii="Times New Roman" w:hAnsi="Times New Roman" w:cs="Times New Roman"/>
          <w:sz w:val="24"/>
          <w:szCs w:val="24"/>
          <w:lang w:val="uk-UA" w:eastAsia="ru-RU"/>
        </w:rPr>
        <w:t>Місце прожи</w:t>
      </w:r>
      <w:r>
        <w:rPr>
          <w:rFonts w:ascii="Times New Roman" w:hAnsi="Times New Roman" w:cs="Times New Roman"/>
          <w:sz w:val="24"/>
          <w:szCs w:val="24"/>
          <w:lang w:val="uk-UA" w:eastAsia="ru-RU"/>
        </w:rPr>
        <w:t>вання фізичної особи-підприємця</w:t>
      </w:r>
      <w:bookmarkStart w:id="0" w:name="_GoBack"/>
      <w:bookmarkEnd w:id="0"/>
      <w:r w:rsidR="00A959E6" w:rsidRPr="006642C3">
        <w:rPr>
          <w:rFonts w:ascii="Times New Roman" w:hAnsi="Times New Roman" w:cs="Times New Roman"/>
          <w:sz w:val="24"/>
          <w:szCs w:val="24"/>
          <w:lang w:val="uk-UA" w:eastAsia="ru-RU"/>
        </w:rPr>
        <w:t>:</w:t>
      </w:r>
      <w:r w:rsidR="00A959E6" w:rsidRPr="006642C3">
        <w:rPr>
          <w:lang w:val="uk-UA"/>
        </w:rPr>
        <w:t xml:space="preserve"> </w:t>
      </w:r>
      <w:r w:rsidR="003026AC" w:rsidRPr="006642C3">
        <w:rPr>
          <w:rFonts w:ascii="Times New Roman" w:hAnsi="Times New Roman" w:cs="Times New Roman"/>
          <w:sz w:val="24"/>
          <w:szCs w:val="24"/>
          <w:lang w:val="uk-UA"/>
        </w:rPr>
        <w:t>34500, Рівненська обл.</w:t>
      </w:r>
      <w:r w:rsidR="00DB506E" w:rsidRPr="006642C3">
        <w:rPr>
          <w:rFonts w:ascii="Times New Roman" w:hAnsi="Times New Roman" w:cs="Times New Roman"/>
          <w:sz w:val="24"/>
          <w:szCs w:val="24"/>
          <w:lang w:val="uk-UA"/>
        </w:rPr>
        <w:t>, Сарненський р-н, м. Сарни,  вул. Я. Мудрого, буд.2А</w:t>
      </w:r>
      <w:r w:rsidR="00F12BC7" w:rsidRPr="006642C3">
        <w:rPr>
          <w:rFonts w:ascii="Times New Roman" w:hAnsi="Times New Roman" w:cs="Times New Roman"/>
          <w:sz w:val="24"/>
          <w:szCs w:val="24"/>
          <w:lang w:val="uk-UA" w:eastAsia="ru-RU"/>
        </w:rPr>
        <w:t>; тел.</w:t>
      </w:r>
      <w:r w:rsidR="00224250" w:rsidRPr="006642C3">
        <w:rPr>
          <w:rFonts w:ascii="Times New Roman" w:hAnsi="Times New Roman" w:cs="Times New Roman"/>
          <w:sz w:val="24"/>
          <w:szCs w:val="24"/>
          <w:lang w:val="uk-UA"/>
        </w:rPr>
        <w:t xml:space="preserve"> </w:t>
      </w:r>
      <w:r w:rsidR="009D2836" w:rsidRPr="006642C3">
        <w:rPr>
          <w:rFonts w:ascii="Times New Roman" w:hAnsi="Times New Roman" w:cs="Times New Roman"/>
          <w:sz w:val="24"/>
          <w:szCs w:val="24"/>
          <w:lang w:val="uk-UA"/>
        </w:rPr>
        <w:t>+38</w:t>
      </w:r>
      <w:r w:rsidR="00DB506E" w:rsidRPr="006642C3">
        <w:rPr>
          <w:rFonts w:ascii="Times New Roman" w:hAnsi="Times New Roman" w:cs="Times New Roman"/>
          <w:sz w:val="24"/>
          <w:szCs w:val="24"/>
          <w:lang w:val="uk-UA" w:eastAsia="ru-RU"/>
        </w:rPr>
        <w:t>0995096559</w:t>
      </w:r>
      <w:r w:rsidR="005344B4" w:rsidRPr="006642C3">
        <w:rPr>
          <w:rFonts w:ascii="Times New Roman" w:hAnsi="Times New Roman" w:cs="Times New Roman"/>
          <w:sz w:val="24"/>
          <w:szCs w:val="24"/>
          <w:lang w:val="uk-UA" w:eastAsia="ru-RU"/>
        </w:rPr>
        <w:t>;</w:t>
      </w:r>
      <w:r w:rsidR="005344B4" w:rsidRPr="006642C3">
        <w:rPr>
          <w:lang w:val="uk-UA"/>
        </w:rPr>
        <w:t xml:space="preserve"> </w:t>
      </w:r>
      <w:r w:rsidR="005344B4" w:rsidRPr="006642C3">
        <w:rPr>
          <w:rFonts w:ascii="Times New Roman" w:hAnsi="Times New Roman" w:cs="Times New Roman"/>
          <w:sz w:val="24"/>
          <w:szCs w:val="24"/>
          <w:lang w:eastAsia="ru-RU"/>
        </w:rPr>
        <w:t>e</w:t>
      </w:r>
      <w:r w:rsidR="005344B4" w:rsidRPr="006642C3">
        <w:rPr>
          <w:rFonts w:ascii="Times New Roman" w:hAnsi="Times New Roman" w:cs="Times New Roman"/>
          <w:sz w:val="24"/>
          <w:szCs w:val="24"/>
          <w:lang w:val="uk-UA" w:eastAsia="ru-RU"/>
        </w:rPr>
        <w:t xml:space="preserve">mail: </w:t>
      </w:r>
      <w:hyperlink r:id="rId6" w:history="1">
        <w:r w:rsidR="00DB506E" w:rsidRPr="006642C3">
          <w:rPr>
            <w:rStyle w:val="ac"/>
            <w:rFonts w:ascii="Times New Roman" w:hAnsi="Times New Roman" w:cs="Times New Roman"/>
            <w:sz w:val="24"/>
            <w:szCs w:val="24"/>
            <w:lang w:val="uk-UA" w:eastAsia="ru-RU"/>
          </w:rPr>
          <w:t>dobrudnuknina@ukr.net</w:t>
        </w:r>
      </w:hyperlink>
      <w:r w:rsidR="00391CAB" w:rsidRPr="006642C3">
        <w:rPr>
          <w:rFonts w:ascii="Times New Roman" w:hAnsi="Times New Roman" w:cs="Times New Roman"/>
          <w:sz w:val="24"/>
          <w:szCs w:val="24"/>
          <w:lang w:val="uk-UA" w:eastAsia="ru-RU"/>
        </w:rPr>
        <w:t>.</w:t>
      </w:r>
    </w:p>
    <w:p w14:paraId="61E3DD09" w14:textId="3DFAC255" w:rsidR="00DB506E" w:rsidRPr="006642C3" w:rsidRDefault="00DB506E" w:rsidP="00391CAB">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 xml:space="preserve">Місцезнаходження </w:t>
      </w:r>
      <w:r w:rsidR="006642C3" w:rsidRPr="006642C3">
        <w:rPr>
          <w:rFonts w:ascii="Times New Roman" w:hAnsi="Times New Roman" w:cs="Times New Roman"/>
          <w:sz w:val="24"/>
          <w:szCs w:val="24"/>
          <w:lang w:val="uk-UA" w:eastAsia="ru-RU"/>
        </w:rPr>
        <w:t>об’єкта: 34503, Рівненська обл., Сарненський р-н, м. Сарни, вул. Широка, 10</w:t>
      </w:r>
      <w:r w:rsidRPr="006642C3">
        <w:rPr>
          <w:rFonts w:ascii="Times New Roman" w:hAnsi="Times New Roman" w:cs="Times New Roman"/>
          <w:sz w:val="24"/>
          <w:szCs w:val="24"/>
          <w:lang w:val="uk-UA" w:eastAsia="ru-RU"/>
        </w:rPr>
        <w:t>.</w:t>
      </w:r>
    </w:p>
    <w:p w14:paraId="3C18CF9F" w14:textId="77777777" w:rsidR="00A959E6" w:rsidRPr="006642C3" w:rsidRDefault="00A959E6" w:rsidP="00C2552B">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Мета отримання дозволу на викиди – набуття права експлуатувати об’єкти, з яких надходять в атмосферне повітря забруднюючі речовини або їх суміші.</w:t>
      </w:r>
    </w:p>
    <w:p w14:paraId="0B48E50A" w14:textId="221E9CC4" w:rsidR="00F532AD" w:rsidRPr="006642C3" w:rsidRDefault="00A959E6" w:rsidP="006B1437">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 xml:space="preserve">Відповідно до частин 2 і 3 Статті 3 Закону України «Про оцінку впливу на довкілля» та Постанови КМУ від 13.12.2017 №1010 «Про затвердження критеріїв визначення планованої діяльності, яка не підлягає оцінці впливу на довкілля», </w:t>
      </w:r>
      <w:r w:rsidR="00883D81" w:rsidRPr="006642C3">
        <w:rPr>
          <w:rFonts w:ascii="Times New Roman" w:hAnsi="Times New Roman" w:cs="Times New Roman"/>
          <w:sz w:val="24"/>
          <w:szCs w:val="24"/>
          <w:lang w:val="uk-UA" w:eastAsia="ru-RU"/>
        </w:rPr>
        <w:t>ФОП Красько О.О.</w:t>
      </w:r>
      <w:r w:rsidR="004A14CA" w:rsidRPr="006642C3">
        <w:rPr>
          <w:lang w:val="uk-UA"/>
        </w:rPr>
        <w:t xml:space="preserve"> (</w:t>
      </w:r>
      <w:r w:rsidR="004A14CA" w:rsidRPr="006642C3">
        <w:rPr>
          <w:rFonts w:ascii="Times New Roman" w:hAnsi="Times New Roman" w:cs="Times New Roman"/>
          <w:sz w:val="24"/>
          <w:szCs w:val="24"/>
          <w:lang w:val="uk-UA" w:eastAsia="ru-RU"/>
        </w:rPr>
        <w:t>котельня)</w:t>
      </w:r>
      <w:r w:rsidR="00F532AD" w:rsidRPr="006642C3">
        <w:rPr>
          <w:rFonts w:ascii="Times New Roman" w:hAnsi="Times New Roman" w:cs="Times New Roman"/>
          <w:sz w:val="24"/>
          <w:szCs w:val="24"/>
          <w:lang w:val="uk-UA" w:eastAsia="ru-RU"/>
        </w:rPr>
        <w:t xml:space="preserve"> не підлягає оцінці впливу на довкілля.</w:t>
      </w:r>
    </w:p>
    <w:p w14:paraId="595FD07D" w14:textId="74F409F8" w:rsidR="004A0E41" w:rsidRPr="006642C3" w:rsidRDefault="004A0E41" w:rsidP="00A85DFE">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 xml:space="preserve">Для забезпечення опалення </w:t>
      </w:r>
      <w:r w:rsidR="002442A7" w:rsidRPr="006642C3">
        <w:rPr>
          <w:rFonts w:ascii="Times New Roman" w:hAnsi="Times New Roman" w:cs="Times New Roman"/>
          <w:sz w:val="24"/>
          <w:szCs w:val="24"/>
          <w:lang w:val="uk-UA" w:eastAsia="ru-RU"/>
        </w:rPr>
        <w:t xml:space="preserve">торгового дому </w:t>
      </w:r>
      <w:r w:rsidRPr="006642C3">
        <w:rPr>
          <w:rFonts w:ascii="Times New Roman" w:hAnsi="Times New Roman" w:cs="Times New Roman"/>
          <w:sz w:val="24"/>
          <w:szCs w:val="24"/>
          <w:lang w:val="uk-UA" w:eastAsia="ru-RU"/>
        </w:rPr>
        <w:t>в холодну пору року призначена котельня</w:t>
      </w:r>
      <w:r w:rsidR="003F5CC4" w:rsidRPr="006642C3">
        <w:rPr>
          <w:rFonts w:ascii="Times New Roman" w:hAnsi="Times New Roman" w:cs="Times New Roman"/>
          <w:sz w:val="24"/>
          <w:szCs w:val="24"/>
          <w:lang w:val="uk-UA" w:eastAsia="ru-RU"/>
        </w:rPr>
        <w:t>,</w:t>
      </w:r>
      <w:r w:rsidRPr="006642C3">
        <w:rPr>
          <w:rFonts w:ascii="Times New Roman" w:hAnsi="Times New Roman" w:cs="Times New Roman"/>
          <w:sz w:val="24"/>
          <w:szCs w:val="24"/>
          <w:lang w:val="uk-UA" w:eastAsia="ru-RU"/>
        </w:rPr>
        <w:t xml:space="preserve"> в якій встановлено </w:t>
      </w:r>
      <w:r w:rsidR="002442A7" w:rsidRPr="006642C3">
        <w:rPr>
          <w:rFonts w:ascii="Times New Roman" w:hAnsi="Times New Roman" w:cs="Times New Roman"/>
          <w:sz w:val="24"/>
          <w:szCs w:val="24"/>
          <w:lang w:val="uk-UA" w:eastAsia="ru-RU"/>
        </w:rPr>
        <w:t xml:space="preserve">твердопаливний котел Candle UNI </w:t>
      </w:r>
      <w:r w:rsidR="00FE7F16" w:rsidRPr="006642C3">
        <w:rPr>
          <w:rFonts w:ascii="Times New Roman" w:hAnsi="Times New Roman" w:cs="Times New Roman"/>
          <w:sz w:val="24"/>
          <w:szCs w:val="24"/>
          <w:lang w:val="uk-UA" w:eastAsia="ru-RU"/>
        </w:rPr>
        <w:t xml:space="preserve">потужністю </w:t>
      </w:r>
      <w:r w:rsidR="00220BF7" w:rsidRPr="006642C3">
        <w:rPr>
          <w:rFonts w:ascii="Times New Roman" w:hAnsi="Times New Roman" w:cs="Times New Roman"/>
          <w:sz w:val="24"/>
          <w:szCs w:val="24"/>
          <w:lang w:val="uk-UA" w:eastAsia="ru-RU"/>
        </w:rPr>
        <w:t>9</w:t>
      </w:r>
      <w:r w:rsidR="003602AA" w:rsidRPr="006642C3">
        <w:rPr>
          <w:rFonts w:ascii="Times New Roman" w:hAnsi="Times New Roman" w:cs="Times New Roman"/>
          <w:sz w:val="24"/>
          <w:szCs w:val="24"/>
          <w:lang w:val="uk-UA" w:eastAsia="ru-RU"/>
        </w:rPr>
        <w:t>5</w:t>
      </w:r>
      <w:r w:rsidR="00FE7F16" w:rsidRPr="006642C3">
        <w:rPr>
          <w:rFonts w:ascii="Times New Roman" w:hAnsi="Times New Roman" w:cs="Times New Roman"/>
          <w:sz w:val="24"/>
          <w:szCs w:val="24"/>
          <w:lang w:val="uk-UA" w:eastAsia="ru-RU"/>
        </w:rPr>
        <w:t xml:space="preserve"> кВт</w:t>
      </w:r>
      <w:r w:rsidRPr="006642C3">
        <w:rPr>
          <w:rFonts w:ascii="Times New Roman" w:hAnsi="Times New Roman" w:cs="Times New Roman"/>
          <w:sz w:val="24"/>
          <w:szCs w:val="24"/>
          <w:lang w:val="uk-UA" w:eastAsia="ru-RU"/>
        </w:rPr>
        <w:t xml:space="preserve">. Як паливо використовуються </w:t>
      </w:r>
      <w:r w:rsidR="003602AA" w:rsidRPr="006642C3">
        <w:rPr>
          <w:rFonts w:ascii="Times New Roman" w:hAnsi="Times New Roman" w:cs="Times New Roman"/>
          <w:sz w:val="24"/>
          <w:szCs w:val="24"/>
          <w:lang w:val="uk-UA" w:eastAsia="ru-RU"/>
        </w:rPr>
        <w:t>дрова</w:t>
      </w:r>
      <w:r w:rsidR="00053BF8" w:rsidRPr="006642C3">
        <w:rPr>
          <w:rFonts w:ascii="Times New Roman" w:hAnsi="Times New Roman" w:cs="Times New Roman"/>
          <w:sz w:val="24"/>
          <w:szCs w:val="24"/>
          <w:lang w:val="uk-UA" w:eastAsia="ru-RU"/>
        </w:rPr>
        <w:t>.</w:t>
      </w:r>
    </w:p>
    <w:p w14:paraId="4C2FBE1A" w14:textId="2E9D7489" w:rsidR="004A0E41" w:rsidRPr="006642C3" w:rsidRDefault="00582069" w:rsidP="004A0E41">
      <w:pPr>
        <w:suppressAutoHyphens/>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В результаті спалювання палива в атмосферне повітря викидаються такі види та обсяги забруднюючих речовин</w:t>
      </w:r>
      <w:r w:rsidR="00A959E6" w:rsidRPr="006642C3">
        <w:rPr>
          <w:rFonts w:ascii="Times New Roman" w:hAnsi="Times New Roman" w:cs="Times New Roman"/>
          <w:sz w:val="24"/>
          <w:szCs w:val="24"/>
          <w:lang w:val="uk-UA" w:eastAsia="ru-RU"/>
        </w:rPr>
        <w:t>:</w:t>
      </w:r>
      <w:r w:rsidR="004A0E41" w:rsidRPr="006642C3">
        <w:rPr>
          <w:rFonts w:ascii="Times New Roman" w:hAnsi="Times New Roman" w:cs="Times New Roman"/>
          <w:sz w:val="24"/>
          <w:szCs w:val="24"/>
          <w:lang w:val="uk-UA" w:eastAsia="ru-RU"/>
        </w:rPr>
        <w:t xml:space="preserve"> оксиди азоту – </w:t>
      </w:r>
      <w:r w:rsidR="00D97836" w:rsidRPr="006642C3">
        <w:rPr>
          <w:rFonts w:ascii="Times New Roman" w:hAnsi="Times New Roman" w:cs="Times New Roman"/>
          <w:sz w:val="24"/>
          <w:szCs w:val="24"/>
          <w:lang w:val="uk-UA" w:eastAsia="ru-RU"/>
        </w:rPr>
        <w:t>0,171</w:t>
      </w:r>
      <w:r w:rsidR="00464B81" w:rsidRPr="006642C3">
        <w:rPr>
          <w:rFonts w:ascii="Times New Roman" w:hAnsi="Times New Roman" w:cs="Times New Roman"/>
          <w:sz w:val="24"/>
          <w:szCs w:val="24"/>
          <w:lang w:val="uk-UA" w:eastAsia="ru-RU"/>
        </w:rPr>
        <w:t xml:space="preserve"> </w:t>
      </w:r>
      <w:r w:rsidR="004A0E41" w:rsidRPr="006642C3">
        <w:rPr>
          <w:rFonts w:ascii="Times New Roman" w:hAnsi="Times New Roman" w:cs="Times New Roman"/>
          <w:sz w:val="24"/>
          <w:szCs w:val="24"/>
          <w:lang w:val="uk-UA" w:eastAsia="ru-RU"/>
        </w:rPr>
        <w:t xml:space="preserve">т/рік; оксид вуглецю – </w:t>
      </w:r>
      <w:r w:rsidR="00D97836" w:rsidRPr="006642C3">
        <w:rPr>
          <w:rFonts w:ascii="Times New Roman" w:hAnsi="Times New Roman" w:cs="Times New Roman"/>
          <w:sz w:val="24"/>
          <w:szCs w:val="24"/>
          <w:lang w:val="uk-UA" w:eastAsia="ru-RU"/>
        </w:rPr>
        <w:t xml:space="preserve">0,212 </w:t>
      </w:r>
      <w:r w:rsidR="004A0E41" w:rsidRPr="006642C3">
        <w:rPr>
          <w:rFonts w:ascii="Times New Roman" w:hAnsi="Times New Roman" w:cs="Times New Roman"/>
          <w:sz w:val="24"/>
          <w:szCs w:val="24"/>
          <w:lang w:val="uk-UA" w:eastAsia="ru-RU"/>
        </w:rPr>
        <w:t>т/рік;</w:t>
      </w:r>
      <w:r w:rsidR="00BB4D49" w:rsidRPr="006642C3">
        <w:rPr>
          <w:rFonts w:ascii="Times New Roman" w:hAnsi="Times New Roman" w:cs="Times New Roman"/>
          <w:sz w:val="24"/>
          <w:szCs w:val="24"/>
          <w:lang w:val="uk-UA" w:eastAsia="ru-RU"/>
        </w:rPr>
        <w:t xml:space="preserve"> </w:t>
      </w:r>
      <w:r w:rsidR="004A0E41" w:rsidRPr="006642C3">
        <w:rPr>
          <w:rFonts w:ascii="Times New Roman" w:hAnsi="Times New Roman" w:cs="Times New Roman"/>
          <w:sz w:val="24"/>
          <w:szCs w:val="24"/>
          <w:lang w:val="uk-UA" w:eastAsia="ru-RU"/>
        </w:rPr>
        <w:t xml:space="preserve">речовини у вигляді суспендованих твердих частинок –  </w:t>
      </w:r>
      <w:r w:rsidR="0000215A" w:rsidRPr="006642C3">
        <w:rPr>
          <w:rFonts w:ascii="Times New Roman" w:hAnsi="Times New Roman" w:cs="Times New Roman"/>
          <w:sz w:val="24"/>
          <w:szCs w:val="24"/>
          <w:lang w:val="uk-UA" w:eastAsia="ru-RU"/>
        </w:rPr>
        <w:t>0,315</w:t>
      </w:r>
      <w:r w:rsidR="004A0E41" w:rsidRPr="006642C3">
        <w:rPr>
          <w:rFonts w:ascii="Times New Roman" w:hAnsi="Times New Roman" w:cs="Times New Roman"/>
          <w:sz w:val="24"/>
          <w:szCs w:val="24"/>
          <w:lang w:val="uk-UA" w:eastAsia="ru-RU"/>
        </w:rPr>
        <w:t xml:space="preserve"> т/рік.</w:t>
      </w:r>
    </w:p>
    <w:p w14:paraId="6827922E" w14:textId="305D5F2E" w:rsidR="00A959E6" w:rsidRPr="006642C3" w:rsidRDefault="00A959E6" w:rsidP="00F42C34">
      <w:pPr>
        <w:suppressAutoHyphens/>
        <w:spacing w:after="0" w:line="240" w:lineRule="auto"/>
        <w:ind w:firstLine="709"/>
        <w:jc w:val="both"/>
        <w:rPr>
          <w:rFonts w:ascii="Times New Roman" w:hAnsi="Times New Roman" w:cs="Times New Roman"/>
          <w:sz w:val="24"/>
          <w:szCs w:val="24"/>
          <w:highlight w:val="yellow"/>
          <w:lang w:val="uk-UA" w:eastAsia="ru-RU"/>
        </w:rPr>
      </w:pPr>
      <w:r w:rsidRPr="006642C3">
        <w:rPr>
          <w:rFonts w:ascii="Times New Roman" w:hAnsi="Times New Roman" w:cs="Times New Roman"/>
          <w:sz w:val="24"/>
          <w:szCs w:val="24"/>
          <w:lang w:val="uk-UA" w:eastAsia="ru-RU"/>
        </w:rPr>
        <w:t xml:space="preserve"> За величинами викидів забруднюючих речовин </w:t>
      </w:r>
      <w:r w:rsidR="005C60E3" w:rsidRPr="006642C3">
        <w:rPr>
          <w:rFonts w:ascii="Times New Roman" w:hAnsi="Times New Roman" w:cs="Times New Roman"/>
          <w:sz w:val="24"/>
          <w:szCs w:val="24"/>
          <w:lang w:val="uk-UA" w:eastAsia="ru-RU"/>
        </w:rPr>
        <w:t>котельня</w:t>
      </w:r>
      <w:r w:rsidR="001B0785" w:rsidRPr="006642C3">
        <w:rPr>
          <w:rFonts w:ascii="Times New Roman" w:hAnsi="Times New Roman" w:cs="Times New Roman"/>
          <w:sz w:val="24"/>
          <w:szCs w:val="24"/>
          <w:lang w:val="uk-UA" w:eastAsia="ru-RU"/>
        </w:rPr>
        <w:t xml:space="preserve"> </w:t>
      </w:r>
      <w:r w:rsidRPr="006642C3">
        <w:rPr>
          <w:rFonts w:ascii="Times New Roman" w:hAnsi="Times New Roman" w:cs="Times New Roman"/>
          <w:sz w:val="24"/>
          <w:szCs w:val="24"/>
          <w:lang w:val="uk-UA" w:eastAsia="ru-RU"/>
        </w:rPr>
        <w:t>не підляга</w:t>
      </w:r>
      <w:r w:rsidR="005C60E3" w:rsidRPr="006642C3">
        <w:rPr>
          <w:rFonts w:ascii="Times New Roman" w:hAnsi="Times New Roman" w:cs="Times New Roman"/>
          <w:sz w:val="24"/>
          <w:szCs w:val="24"/>
          <w:lang w:val="uk-UA" w:eastAsia="ru-RU"/>
        </w:rPr>
        <w:t>є</w:t>
      </w:r>
      <w:r w:rsidRPr="006642C3">
        <w:rPr>
          <w:rFonts w:ascii="Times New Roman" w:hAnsi="Times New Roman" w:cs="Times New Roman"/>
          <w:sz w:val="24"/>
          <w:szCs w:val="24"/>
          <w:lang w:val="uk-UA" w:eastAsia="ru-RU"/>
        </w:rPr>
        <w:t xml:space="preserve"> взяттю на державний облік.</w:t>
      </w:r>
    </w:p>
    <w:p w14:paraId="511FEE77" w14:textId="3EF1A884" w:rsidR="00A959E6" w:rsidRPr="006642C3" w:rsidRDefault="00A959E6" w:rsidP="00F42C34">
      <w:pPr>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Запропоновані дозволені обсяги викидів забруднюючих речовин в атмосферне повітря не перевищують величин граничнодопустимих викидів відповідно до законодавства. Встановлено умови до технологічного процесу, до обладнання та споруд</w:t>
      </w:r>
      <w:r w:rsidR="0091732D" w:rsidRPr="006642C3">
        <w:rPr>
          <w:rFonts w:ascii="Times New Roman" w:hAnsi="Times New Roman" w:cs="Times New Roman"/>
          <w:sz w:val="24"/>
          <w:szCs w:val="24"/>
          <w:lang w:val="uk-UA" w:eastAsia="ru-RU"/>
        </w:rPr>
        <w:t>, до виробничого контролю.</w:t>
      </w:r>
    </w:p>
    <w:p w14:paraId="510C1974" w14:textId="77777777" w:rsidR="00A959E6" w:rsidRPr="006642C3" w:rsidRDefault="00A959E6" w:rsidP="00F42C34">
      <w:pPr>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 xml:space="preserve">Перевищення встановлених нормативів граничнодопустимих викидів відсутні, тому заходи щодо досягнення нормативів для найбільш поширених і небезпечних забруднюючих речовин не розробляються. </w:t>
      </w:r>
    </w:p>
    <w:p w14:paraId="07520AD0" w14:textId="19DDCB1D" w:rsidR="006A45D8" w:rsidRPr="006642C3" w:rsidRDefault="004B3BBC" w:rsidP="00F42C34">
      <w:pPr>
        <w:spacing w:after="0" w:line="240" w:lineRule="auto"/>
        <w:ind w:firstLine="709"/>
        <w:jc w:val="both"/>
        <w:rPr>
          <w:rFonts w:ascii="Times New Roman" w:hAnsi="Times New Roman" w:cs="Times New Roman"/>
          <w:sz w:val="24"/>
          <w:szCs w:val="24"/>
          <w:lang w:val="uk-UA" w:eastAsia="ru-RU"/>
        </w:rPr>
      </w:pPr>
      <w:r w:rsidRPr="006642C3">
        <w:rPr>
          <w:rFonts w:ascii="Times New Roman" w:hAnsi="Times New Roman" w:cs="Times New Roman"/>
          <w:sz w:val="24"/>
          <w:szCs w:val="24"/>
          <w:lang w:val="uk-UA" w:eastAsia="ru-RU"/>
        </w:rPr>
        <w:t>Заходи щодо охорони атмосферного повітря на випадок виникнення надзвичайних ситуацій техногенного та природного характеру, ліквідації наслідків забруднення атмосферного повітря, заходи щодо охорони атмосферного повітря при НМУ та інші заходи, направлені на скорочення викидів забруднюючих речовин в атмосферне повітря, не розробляються</w:t>
      </w:r>
      <w:r w:rsidR="006A45D8" w:rsidRPr="006642C3">
        <w:rPr>
          <w:rFonts w:ascii="Times New Roman" w:hAnsi="Times New Roman" w:cs="Times New Roman"/>
          <w:sz w:val="24"/>
          <w:szCs w:val="24"/>
          <w:lang w:val="uk-UA" w:eastAsia="ru-RU"/>
        </w:rPr>
        <w:t>.</w:t>
      </w:r>
    </w:p>
    <w:p w14:paraId="2D87D4F5" w14:textId="344B5E7E" w:rsidR="00A959E6" w:rsidRPr="006642C3" w:rsidRDefault="00A959E6" w:rsidP="00FD33DF">
      <w:pPr>
        <w:pStyle w:val="a3"/>
        <w:spacing w:after="0" w:line="240" w:lineRule="auto"/>
        <w:ind w:left="0" w:firstLine="709"/>
        <w:jc w:val="both"/>
        <w:rPr>
          <w:rFonts w:ascii="Times New Roman" w:hAnsi="Times New Roman" w:cs="Times New Roman"/>
          <w:sz w:val="24"/>
          <w:szCs w:val="24"/>
          <w:lang w:val="uk-UA"/>
        </w:rPr>
      </w:pPr>
      <w:r w:rsidRPr="006642C3">
        <w:rPr>
          <w:rFonts w:ascii="Times New Roman" w:hAnsi="Times New Roman" w:cs="Times New Roman"/>
          <w:sz w:val="24"/>
          <w:szCs w:val="24"/>
          <w:lang w:val="uk-UA"/>
        </w:rPr>
        <w:t xml:space="preserve">На </w:t>
      </w:r>
      <w:r w:rsidR="0000350D" w:rsidRPr="006642C3">
        <w:rPr>
          <w:rFonts w:ascii="Times New Roman" w:hAnsi="Times New Roman" w:cs="Times New Roman"/>
          <w:sz w:val="24"/>
          <w:szCs w:val="24"/>
          <w:lang w:val="uk-UA"/>
        </w:rPr>
        <w:t>об’єкті</w:t>
      </w:r>
      <w:r w:rsidRPr="006642C3">
        <w:rPr>
          <w:rFonts w:ascii="Times New Roman" w:hAnsi="Times New Roman" w:cs="Times New Roman"/>
          <w:sz w:val="24"/>
          <w:szCs w:val="24"/>
          <w:lang w:val="uk-UA"/>
        </w:rPr>
        <w:t xml:space="preserve"> не має технологічного устаткування, на яких повинні впроваджуватися найкращі доступні технології та методи керування.</w:t>
      </w:r>
    </w:p>
    <w:p w14:paraId="4F017586" w14:textId="77777777" w:rsidR="00A959E6" w:rsidRPr="006642C3" w:rsidRDefault="00A959E6" w:rsidP="00F42C34">
      <w:pPr>
        <w:suppressAutoHyphens/>
        <w:spacing w:after="0" w:line="240" w:lineRule="auto"/>
        <w:ind w:firstLine="709"/>
        <w:jc w:val="both"/>
        <w:rPr>
          <w:rFonts w:ascii="Times New Roman" w:hAnsi="Times New Roman" w:cs="Times New Roman"/>
          <w:sz w:val="24"/>
          <w:szCs w:val="24"/>
          <w:lang w:val="uk-UA" w:eastAsia="ru-RU"/>
        </w:rPr>
      </w:pPr>
      <w:bookmarkStart w:id="1" w:name="_Hlk188372581"/>
      <w:r w:rsidRPr="006642C3">
        <w:rPr>
          <w:rFonts w:ascii="Times New Roman" w:hAnsi="Times New Roman" w:cs="Times New Roman"/>
          <w:sz w:val="24"/>
          <w:szCs w:val="24"/>
          <w:lang w:val="uk-UA" w:eastAsia="ru-RU"/>
        </w:rPr>
        <w:t>Зауваження та пропозиції громадських організацій, окремих громадян можуть надсилатися до Рівненської обласної держадміністрації (майдан Просвіти,1, м.Рівне, 33028), roda@rv.gov.ua. Зауваження та пропозиції приймаються до розгляду протягом 30 календарних днів з  моменту публікації повідомлення в газеті.</w:t>
      </w:r>
    </w:p>
    <w:p w14:paraId="06066A34" w14:textId="77777777" w:rsidR="00A959E6" w:rsidRPr="00A959E6" w:rsidRDefault="00A959E6" w:rsidP="00F42C34">
      <w:pPr>
        <w:spacing w:after="0" w:line="240" w:lineRule="auto"/>
        <w:rPr>
          <w:rFonts w:ascii="Times New Roman" w:hAnsi="Times New Roman" w:cs="Times New Roman"/>
          <w:sz w:val="24"/>
          <w:szCs w:val="24"/>
          <w:lang w:val="uk-UA" w:eastAsia="ru-RU"/>
        </w:rPr>
      </w:pPr>
    </w:p>
    <w:p w14:paraId="4A3C8E44" w14:textId="77777777" w:rsidR="00A959E6" w:rsidRPr="003602AA" w:rsidRDefault="00A959E6" w:rsidP="00C54E7C">
      <w:pPr>
        <w:spacing w:after="0" w:line="240" w:lineRule="auto"/>
        <w:ind w:firstLine="567"/>
        <w:jc w:val="both"/>
        <w:rPr>
          <w:rFonts w:ascii="Times New Roman" w:hAnsi="Times New Roman" w:cs="Times New Roman"/>
          <w:sz w:val="24"/>
          <w:szCs w:val="24"/>
          <w:lang w:val="uk-UA"/>
        </w:rPr>
      </w:pPr>
    </w:p>
    <w:bookmarkEnd w:id="1"/>
    <w:p w14:paraId="0D0C08BB" w14:textId="0E6374B5" w:rsidR="007E073C" w:rsidRPr="00A959E6" w:rsidRDefault="007E073C" w:rsidP="00C608A2">
      <w:pPr>
        <w:spacing w:after="0" w:line="240" w:lineRule="auto"/>
        <w:ind w:firstLine="851"/>
        <w:jc w:val="both"/>
        <w:rPr>
          <w:rFonts w:ascii="Times New Roman" w:eastAsia="Times New Roman" w:hAnsi="Times New Roman" w:cs="Times New Roman"/>
          <w:spacing w:val="10"/>
          <w:sz w:val="24"/>
          <w:szCs w:val="24"/>
          <w:lang w:val="uk-UA" w:eastAsia="ru-RU"/>
        </w:rPr>
      </w:pPr>
    </w:p>
    <w:sectPr w:rsidR="007E073C" w:rsidRPr="00A959E6" w:rsidSect="00D211CA">
      <w:pgSz w:w="11906" w:h="16838"/>
      <w:pgMar w:top="1134" w:right="85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250FD0" w14:textId="77777777" w:rsidR="004F73BA" w:rsidRDefault="004F73BA" w:rsidP="00D211CA">
      <w:pPr>
        <w:spacing w:after="0" w:line="240" w:lineRule="auto"/>
      </w:pPr>
      <w:r>
        <w:separator/>
      </w:r>
    </w:p>
  </w:endnote>
  <w:endnote w:type="continuationSeparator" w:id="0">
    <w:p w14:paraId="59E3B7FB" w14:textId="77777777" w:rsidR="004F73BA" w:rsidRDefault="004F73BA" w:rsidP="00D21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C57EFB" w14:textId="77777777" w:rsidR="004F73BA" w:rsidRDefault="004F73BA" w:rsidP="00D211CA">
      <w:pPr>
        <w:spacing w:after="0" w:line="240" w:lineRule="auto"/>
      </w:pPr>
      <w:r>
        <w:separator/>
      </w:r>
    </w:p>
  </w:footnote>
  <w:footnote w:type="continuationSeparator" w:id="0">
    <w:p w14:paraId="46F74043" w14:textId="77777777" w:rsidR="004F73BA" w:rsidRDefault="004F73BA" w:rsidP="00D211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793"/>
    <w:rsid w:val="00000A0B"/>
    <w:rsid w:val="0000215A"/>
    <w:rsid w:val="0000350D"/>
    <w:rsid w:val="00010C55"/>
    <w:rsid w:val="00014195"/>
    <w:rsid w:val="000415F7"/>
    <w:rsid w:val="00044523"/>
    <w:rsid w:val="00045B63"/>
    <w:rsid w:val="00053BF8"/>
    <w:rsid w:val="00071B06"/>
    <w:rsid w:val="0007467B"/>
    <w:rsid w:val="00092BF7"/>
    <w:rsid w:val="00093464"/>
    <w:rsid w:val="000B609E"/>
    <w:rsid w:val="000C25F6"/>
    <w:rsid w:val="000E339C"/>
    <w:rsid w:val="001077D5"/>
    <w:rsid w:val="00114AFA"/>
    <w:rsid w:val="00120DC9"/>
    <w:rsid w:val="001372BC"/>
    <w:rsid w:val="00137C8F"/>
    <w:rsid w:val="00137F39"/>
    <w:rsid w:val="0014053D"/>
    <w:rsid w:val="00164353"/>
    <w:rsid w:val="00175804"/>
    <w:rsid w:val="00191C10"/>
    <w:rsid w:val="00192E68"/>
    <w:rsid w:val="001B0785"/>
    <w:rsid w:val="001C2101"/>
    <w:rsid w:val="001E3470"/>
    <w:rsid w:val="001F3010"/>
    <w:rsid w:val="00220BF7"/>
    <w:rsid w:val="00224250"/>
    <w:rsid w:val="00225B56"/>
    <w:rsid w:val="002328D6"/>
    <w:rsid w:val="002442A7"/>
    <w:rsid w:val="00245666"/>
    <w:rsid w:val="00246013"/>
    <w:rsid w:val="00263599"/>
    <w:rsid w:val="002710C2"/>
    <w:rsid w:val="00275191"/>
    <w:rsid w:val="00282A6C"/>
    <w:rsid w:val="00283675"/>
    <w:rsid w:val="002845F7"/>
    <w:rsid w:val="002874BF"/>
    <w:rsid w:val="00287A1C"/>
    <w:rsid w:val="002961CC"/>
    <w:rsid w:val="00296E15"/>
    <w:rsid w:val="00297A8D"/>
    <w:rsid w:val="002A0C53"/>
    <w:rsid w:val="002A7C61"/>
    <w:rsid w:val="002B6AD7"/>
    <w:rsid w:val="002C060E"/>
    <w:rsid w:val="002D54B3"/>
    <w:rsid w:val="002E0D82"/>
    <w:rsid w:val="002E2359"/>
    <w:rsid w:val="002F13E8"/>
    <w:rsid w:val="003026AC"/>
    <w:rsid w:val="00302D04"/>
    <w:rsid w:val="00313BFE"/>
    <w:rsid w:val="00325F48"/>
    <w:rsid w:val="00341BAA"/>
    <w:rsid w:val="00351157"/>
    <w:rsid w:val="00354C73"/>
    <w:rsid w:val="00356B10"/>
    <w:rsid w:val="003602AA"/>
    <w:rsid w:val="003636F2"/>
    <w:rsid w:val="00391CAB"/>
    <w:rsid w:val="003A087E"/>
    <w:rsid w:val="003D5D20"/>
    <w:rsid w:val="003D78C6"/>
    <w:rsid w:val="003F5CC4"/>
    <w:rsid w:val="00410555"/>
    <w:rsid w:val="00410CA7"/>
    <w:rsid w:val="00410E84"/>
    <w:rsid w:val="00427CC6"/>
    <w:rsid w:val="00433818"/>
    <w:rsid w:val="00447CC1"/>
    <w:rsid w:val="0045568A"/>
    <w:rsid w:val="00460C3A"/>
    <w:rsid w:val="00464386"/>
    <w:rsid w:val="00464B81"/>
    <w:rsid w:val="004A0E41"/>
    <w:rsid w:val="004A14CA"/>
    <w:rsid w:val="004A7AD7"/>
    <w:rsid w:val="004B3BBC"/>
    <w:rsid w:val="004C2F8D"/>
    <w:rsid w:val="004C4FBC"/>
    <w:rsid w:val="004D22AF"/>
    <w:rsid w:val="004D7843"/>
    <w:rsid w:val="004F488C"/>
    <w:rsid w:val="004F73BA"/>
    <w:rsid w:val="00502593"/>
    <w:rsid w:val="00504BA6"/>
    <w:rsid w:val="00504DFF"/>
    <w:rsid w:val="0051542A"/>
    <w:rsid w:val="00520469"/>
    <w:rsid w:val="00520F87"/>
    <w:rsid w:val="00522B4A"/>
    <w:rsid w:val="005344B4"/>
    <w:rsid w:val="00535062"/>
    <w:rsid w:val="00544431"/>
    <w:rsid w:val="0056223C"/>
    <w:rsid w:val="00580935"/>
    <w:rsid w:val="00582069"/>
    <w:rsid w:val="00586177"/>
    <w:rsid w:val="005948E6"/>
    <w:rsid w:val="005B5A6B"/>
    <w:rsid w:val="005C29AB"/>
    <w:rsid w:val="005C60E3"/>
    <w:rsid w:val="0061711E"/>
    <w:rsid w:val="00623982"/>
    <w:rsid w:val="00640BFD"/>
    <w:rsid w:val="00643726"/>
    <w:rsid w:val="00646600"/>
    <w:rsid w:val="00647A9F"/>
    <w:rsid w:val="006566DA"/>
    <w:rsid w:val="00664079"/>
    <w:rsid w:val="006642C3"/>
    <w:rsid w:val="00671B82"/>
    <w:rsid w:val="006A1382"/>
    <w:rsid w:val="006A45D8"/>
    <w:rsid w:val="006B1437"/>
    <w:rsid w:val="006B17E9"/>
    <w:rsid w:val="006C0C2B"/>
    <w:rsid w:val="006C481E"/>
    <w:rsid w:val="006D6DFC"/>
    <w:rsid w:val="006E1AD8"/>
    <w:rsid w:val="00710CD7"/>
    <w:rsid w:val="00752CCE"/>
    <w:rsid w:val="00770C0B"/>
    <w:rsid w:val="00771B1C"/>
    <w:rsid w:val="00772EBF"/>
    <w:rsid w:val="00773F5A"/>
    <w:rsid w:val="00795F8D"/>
    <w:rsid w:val="007A1A76"/>
    <w:rsid w:val="007E073C"/>
    <w:rsid w:val="007E1EC6"/>
    <w:rsid w:val="007E2B00"/>
    <w:rsid w:val="007E52EB"/>
    <w:rsid w:val="00810AA3"/>
    <w:rsid w:val="0081279D"/>
    <w:rsid w:val="008242FC"/>
    <w:rsid w:val="00826F7F"/>
    <w:rsid w:val="00837A58"/>
    <w:rsid w:val="00841DE4"/>
    <w:rsid w:val="00841E24"/>
    <w:rsid w:val="00864A1F"/>
    <w:rsid w:val="008669ED"/>
    <w:rsid w:val="00876891"/>
    <w:rsid w:val="00883D81"/>
    <w:rsid w:val="008C1211"/>
    <w:rsid w:val="008D21DA"/>
    <w:rsid w:val="008D3B3D"/>
    <w:rsid w:val="008D5667"/>
    <w:rsid w:val="008F6EFF"/>
    <w:rsid w:val="0091732D"/>
    <w:rsid w:val="00925BAE"/>
    <w:rsid w:val="00967A5B"/>
    <w:rsid w:val="00982DCF"/>
    <w:rsid w:val="0099497E"/>
    <w:rsid w:val="00997FD2"/>
    <w:rsid w:val="009A1A6C"/>
    <w:rsid w:val="009C3CCD"/>
    <w:rsid w:val="009D2836"/>
    <w:rsid w:val="009D611C"/>
    <w:rsid w:val="009D7860"/>
    <w:rsid w:val="00A0703A"/>
    <w:rsid w:val="00A232D0"/>
    <w:rsid w:val="00A249FB"/>
    <w:rsid w:val="00A25E21"/>
    <w:rsid w:val="00A4184E"/>
    <w:rsid w:val="00A4612F"/>
    <w:rsid w:val="00A85DFE"/>
    <w:rsid w:val="00A959E6"/>
    <w:rsid w:val="00AB5127"/>
    <w:rsid w:val="00AC6F5A"/>
    <w:rsid w:val="00AF100C"/>
    <w:rsid w:val="00AF1DC8"/>
    <w:rsid w:val="00AF20CB"/>
    <w:rsid w:val="00AF447B"/>
    <w:rsid w:val="00B26C50"/>
    <w:rsid w:val="00B33A37"/>
    <w:rsid w:val="00B3412C"/>
    <w:rsid w:val="00B351B6"/>
    <w:rsid w:val="00B52D08"/>
    <w:rsid w:val="00B613E8"/>
    <w:rsid w:val="00B669C8"/>
    <w:rsid w:val="00B67350"/>
    <w:rsid w:val="00B77CF5"/>
    <w:rsid w:val="00B84662"/>
    <w:rsid w:val="00B96DB7"/>
    <w:rsid w:val="00BB4D49"/>
    <w:rsid w:val="00BB5ADF"/>
    <w:rsid w:val="00BB7A1C"/>
    <w:rsid w:val="00BC4CA7"/>
    <w:rsid w:val="00C0476A"/>
    <w:rsid w:val="00C12893"/>
    <w:rsid w:val="00C2552B"/>
    <w:rsid w:val="00C329F0"/>
    <w:rsid w:val="00C41F22"/>
    <w:rsid w:val="00C42525"/>
    <w:rsid w:val="00C5487E"/>
    <w:rsid w:val="00C54E7C"/>
    <w:rsid w:val="00C608A2"/>
    <w:rsid w:val="00C938FB"/>
    <w:rsid w:val="00CA7296"/>
    <w:rsid w:val="00CB0AF5"/>
    <w:rsid w:val="00CB70AD"/>
    <w:rsid w:val="00CD7602"/>
    <w:rsid w:val="00CF3407"/>
    <w:rsid w:val="00CF51E2"/>
    <w:rsid w:val="00D01204"/>
    <w:rsid w:val="00D0159F"/>
    <w:rsid w:val="00D211CA"/>
    <w:rsid w:val="00D307A4"/>
    <w:rsid w:val="00D64793"/>
    <w:rsid w:val="00D81DD5"/>
    <w:rsid w:val="00D900A9"/>
    <w:rsid w:val="00D92E37"/>
    <w:rsid w:val="00D97836"/>
    <w:rsid w:val="00DB506E"/>
    <w:rsid w:val="00DC6951"/>
    <w:rsid w:val="00DD29D4"/>
    <w:rsid w:val="00DE7708"/>
    <w:rsid w:val="00DF0F71"/>
    <w:rsid w:val="00DF6E27"/>
    <w:rsid w:val="00E040F1"/>
    <w:rsid w:val="00E11ADE"/>
    <w:rsid w:val="00E35DAC"/>
    <w:rsid w:val="00E4512F"/>
    <w:rsid w:val="00E46B13"/>
    <w:rsid w:val="00E61A7A"/>
    <w:rsid w:val="00E61CD0"/>
    <w:rsid w:val="00E70A8F"/>
    <w:rsid w:val="00E85F23"/>
    <w:rsid w:val="00EA615D"/>
    <w:rsid w:val="00EA74E6"/>
    <w:rsid w:val="00EB196F"/>
    <w:rsid w:val="00EB72C5"/>
    <w:rsid w:val="00EE79EE"/>
    <w:rsid w:val="00F11C5B"/>
    <w:rsid w:val="00F12BC7"/>
    <w:rsid w:val="00F42C34"/>
    <w:rsid w:val="00F532AD"/>
    <w:rsid w:val="00F72112"/>
    <w:rsid w:val="00F7293D"/>
    <w:rsid w:val="00F729F2"/>
    <w:rsid w:val="00F942AD"/>
    <w:rsid w:val="00F9680A"/>
    <w:rsid w:val="00FA7B73"/>
    <w:rsid w:val="00FB163D"/>
    <w:rsid w:val="00FD33DF"/>
    <w:rsid w:val="00FD67A6"/>
    <w:rsid w:val="00FE3023"/>
    <w:rsid w:val="00FE3069"/>
    <w:rsid w:val="00FE7F16"/>
    <w:rsid w:val="00FF155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D6055"/>
  <w15:chartTrackingRefBased/>
  <w15:docId w15:val="{6C0DF706-4419-44EF-A27A-B59ACBEC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54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341BAA"/>
    <w:pPr>
      <w:spacing w:after="120"/>
      <w:ind w:left="283"/>
    </w:pPr>
  </w:style>
  <w:style w:type="character" w:customStyle="1" w:styleId="a4">
    <w:name w:val="Основной текст с отступом Знак"/>
    <w:basedOn w:val="a0"/>
    <w:link w:val="a3"/>
    <w:uiPriority w:val="99"/>
    <w:rsid w:val="00341BAA"/>
  </w:style>
  <w:style w:type="paragraph" w:styleId="a5">
    <w:name w:val="header"/>
    <w:basedOn w:val="a"/>
    <w:link w:val="a6"/>
    <w:uiPriority w:val="99"/>
    <w:unhideWhenUsed/>
    <w:rsid w:val="00D211C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211CA"/>
  </w:style>
  <w:style w:type="paragraph" w:styleId="a7">
    <w:name w:val="footer"/>
    <w:basedOn w:val="a"/>
    <w:link w:val="a8"/>
    <w:uiPriority w:val="99"/>
    <w:unhideWhenUsed/>
    <w:rsid w:val="00D211C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211CA"/>
  </w:style>
  <w:style w:type="paragraph" w:styleId="a9">
    <w:name w:val="Normal (Web)"/>
    <w:basedOn w:val="a"/>
    <w:uiPriority w:val="99"/>
    <w:semiHidden/>
    <w:unhideWhenUsed/>
    <w:rsid w:val="00A959E6"/>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a">
    <w:name w:val="Balloon Text"/>
    <w:basedOn w:val="a"/>
    <w:link w:val="ab"/>
    <w:uiPriority w:val="99"/>
    <w:semiHidden/>
    <w:unhideWhenUsed/>
    <w:rsid w:val="00EE79EE"/>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EE79EE"/>
    <w:rPr>
      <w:rFonts w:ascii="Segoe UI" w:hAnsi="Segoe UI" w:cs="Segoe UI"/>
      <w:sz w:val="18"/>
      <w:szCs w:val="18"/>
    </w:rPr>
  </w:style>
  <w:style w:type="character" w:styleId="ac">
    <w:name w:val="Hyperlink"/>
    <w:basedOn w:val="a0"/>
    <w:uiPriority w:val="99"/>
    <w:unhideWhenUsed/>
    <w:rsid w:val="00DB50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obrudnuknina@ukr.net"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1805</Words>
  <Characters>1030</Characters>
  <Application>Microsoft Office Word</Application>
  <DocSecurity>0</DocSecurity>
  <Lines>8</Lines>
  <Paragraphs>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2026-03-11T14:57:00Z</cp:lastPrinted>
  <dcterms:created xsi:type="dcterms:W3CDTF">2026-03-11T14:19:00Z</dcterms:created>
  <dcterms:modified xsi:type="dcterms:W3CDTF">2026-03-16T08:46:00Z</dcterms:modified>
</cp:coreProperties>
</file>