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EB663" w14:textId="77777777" w:rsidR="009A7FA2" w:rsidRPr="009D3431" w:rsidRDefault="009A7FA2" w:rsidP="00C6277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9D3431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771071F4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 xml:space="preserve">ПРИВАТНЕ ПІДПРИЄМСТВО «МЛИНІВСЬКІ КУРЧАТА» повідомляє про намір отримати дозвіл на викиди забруднюючих речовин (ЗР) в атмосферне повітря стаціонарними джерелами.   </w:t>
      </w:r>
    </w:p>
    <w:p w14:paraId="4CF0838B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>Місцезнаходження суб’єкту господарювання: Україна, 35100, Рівненська обл., Дубенський р-н, с-ще Млинів, вул. Поліщука, 34.</w:t>
      </w:r>
    </w:p>
    <w:p w14:paraId="41F34689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>Код ЄДРПОУ:  44471853.</w:t>
      </w:r>
    </w:p>
    <w:p w14:paraId="2CE5C3D9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 xml:space="preserve">КВЕД-2010: 01.47 Розведення свійської птиці (основний). </w:t>
      </w:r>
    </w:p>
    <w:p w14:paraId="059719A7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9D3431">
        <w:rPr>
          <w:rFonts w:ascii="Times New Roman" w:hAnsi="Times New Roman"/>
          <w:sz w:val="28"/>
          <w:szCs w:val="28"/>
        </w:rPr>
        <w:t xml:space="preserve">Котельні розміщені за </w:t>
      </w:r>
      <w:proofErr w:type="spellStart"/>
      <w:r w:rsidRPr="009D3431">
        <w:rPr>
          <w:rFonts w:ascii="Times New Roman" w:hAnsi="Times New Roman"/>
          <w:sz w:val="28"/>
          <w:szCs w:val="28"/>
        </w:rPr>
        <w:t>адресою</w:t>
      </w:r>
      <w:proofErr w:type="spellEnd"/>
      <w:r w:rsidRPr="009D3431">
        <w:rPr>
          <w:rFonts w:ascii="Times New Roman" w:hAnsi="Times New Roman"/>
          <w:sz w:val="28"/>
          <w:szCs w:val="28"/>
        </w:rPr>
        <w:t>: 35100, Рівненська обл., Дубенський р-н, с. </w:t>
      </w:r>
      <w:proofErr w:type="spellStart"/>
      <w:r w:rsidRPr="009D3431">
        <w:rPr>
          <w:rFonts w:ascii="Times New Roman" w:hAnsi="Times New Roman"/>
          <w:sz w:val="28"/>
          <w:szCs w:val="28"/>
        </w:rPr>
        <w:t>Кораблище</w:t>
      </w:r>
      <w:proofErr w:type="spellEnd"/>
      <w:r w:rsidRPr="009D3431">
        <w:rPr>
          <w:rFonts w:ascii="Times New Roman" w:hAnsi="Times New Roman"/>
          <w:sz w:val="28"/>
          <w:szCs w:val="28"/>
        </w:rPr>
        <w:t xml:space="preserve">, вул. Сонячна, 4, 5.  </w:t>
      </w:r>
    </w:p>
    <w:p w14:paraId="10BFC987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28A2F9D0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>Викиди в атмосферне повітря здійснюються крізь труби, які відводять ЗР від твердопаливних котлів.</w:t>
      </w:r>
    </w:p>
    <w:p w14:paraId="0F567C21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9D3431">
        <w:rPr>
          <w:rFonts w:ascii="Times New Roman" w:hAnsi="Times New Roman"/>
          <w:sz w:val="28"/>
          <w:szCs w:val="28"/>
        </w:rPr>
        <w:t>У процесі виробничої діяльності в атмосферне повітря викидаються: оксиди азоту – 1,355 т/рік, оксид вуглецю – 2,054 т/рік, діоксид сірки – 0,082 т/рік,  речовини у вигляді суспендованих твердих частинок недиференційованих за складом – 1,257 т/рік, парникові гази та НМЛОС – 1044,324 т/рік.</w:t>
      </w:r>
    </w:p>
    <w:p w14:paraId="03E4B01F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 xml:space="preserve">Об’єкт за величинами викидів ЗР віднесений до другої групи – об’єкти, які взяті на державний облік і не мають виробництв або технологічного устаткування, на яких повинні впроваджуватися найкращі доступні технології та методи керування.  </w:t>
      </w:r>
    </w:p>
    <w:p w14:paraId="7745363A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353E4C47" w14:textId="77777777" w:rsidR="009D3431" w:rsidRPr="009D3431" w:rsidRDefault="009D3431" w:rsidP="009D343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744547C9" w14:textId="3201075A" w:rsidR="004A528E" w:rsidRPr="009D3431" w:rsidRDefault="009D3431" w:rsidP="009D3431">
      <w:pPr>
        <w:spacing w:after="0" w:line="360" w:lineRule="auto"/>
        <w:ind w:firstLine="709"/>
        <w:jc w:val="both"/>
        <w:rPr>
          <w:sz w:val="28"/>
          <w:szCs w:val="28"/>
        </w:rPr>
      </w:pPr>
      <w:r w:rsidRPr="009D3431">
        <w:rPr>
          <w:rFonts w:ascii="Times New Roman" w:hAnsi="Times New Roman"/>
          <w:sz w:val="28"/>
          <w:szCs w:val="28"/>
        </w:rPr>
        <w:lastRenderedPageBreak/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sectPr w:rsidR="004A528E" w:rsidRPr="009D3431" w:rsidSect="00DF45EC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2025A"/>
    <w:rsid w:val="000220D3"/>
    <w:rsid w:val="000F75DB"/>
    <w:rsid w:val="0019713A"/>
    <w:rsid w:val="001E22F8"/>
    <w:rsid w:val="0027477D"/>
    <w:rsid w:val="00294CBF"/>
    <w:rsid w:val="002E77BB"/>
    <w:rsid w:val="00326539"/>
    <w:rsid w:val="00330DE8"/>
    <w:rsid w:val="00351D12"/>
    <w:rsid w:val="004828A4"/>
    <w:rsid w:val="004A528E"/>
    <w:rsid w:val="00521D07"/>
    <w:rsid w:val="00625071"/>
    <w:rsid w:val="00637DE9"/>
    <w:rsid w:val="00641AE3"/>
    <w:rsid w:val="00643785"/>
    <w:rsid w:val="007351DD"/>
    <w:rsid w:val="0085773C"/>
    <w:rsid w:val="0087629F"/>
    <w:rsid w:val="008D46D0"/>
    <w:rsid w:val="009333C7"/>
    <w:rsid w:val="009377DE"/>
    <w:rsid w:val="009A7FA2"/>
    <w:rsid w:val="009B0B6D"/>
    <w:rsid w:val="009C69F1"/>
    <w:rsid w:val="009D3431"/>
    <w:rsid w:val="00B368C9"/>
    <w:rsid w:val="00B4316A"/>
    <w:rsid w:val="00B537AF"/>
    <w:rsid w:val="00BF2379"/>
    <w:rsid w:val="00C236E6"/>
    <w:rsid w:val="00C62779"/>
    <w:rsid w:val="00C62CD2"/>
    <w:rsid w:val="00D035E9"/>
    <w:rsid w:val="00D44592"/>
    <w:rsid w:val="00D9292F"/>
    <w:rsid w:val="00DF45EC"/>
    <w:rsid w:val="00E157CD"/>
    <w:rsid w:val="00E7742D"/>
    <w:rsid w:val="00EC42EC"/>
    <w:rsid w:val="00ED63A6"/>
    <w:rsid w:val="00EF701F"/>
    <w:rsid w:val="00F53C88"/>
    <w:rsid w:val="00F7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4209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1266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Назарій Войтко</cp:lastModifiedBy>
  <cp:revision>30</cp:revision>
  <cp:lastPrinted>2023-10-23T12:40:00Z</cp:lastPrinted>
  <dcterms:created xsi:type="dcterms:W3CDTF">2023-03-09T14:53:00Z</dcterms:created>
  <dcterms:modified xsi:type="dcterms:W3CDTF">2026-04-02T15:30:00Z</dcterms:modified>
</cp:coreProperties>
</file>