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BBD47" w14:textId="77777777" w:rsidR="009A7FA2" w:rsidRPr="00862EC5" w:rsidRDefault="009A7FA2" w:rsidP="00B901AC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862EC5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4FC9298E" w14:textId="55B5D885" w:rsidR="00454249" w:rsidRPr="00862EC5" w:rsidRDefault="00862EC5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>Приватне підприємство «</w:t>
      </w:r>
      <w:proofErr w:type="spellStart"/>
      <w:r w:rsidRPr="00862EC5">
        <w:rPr>
          <w:rFonts w:ascii="Times New Roman" w:hAnsi="Times New Roman"/>
          <w:sz w:val="28"/>
          <w:szCs w:val="28"/>
        </w:rPr>
        <w:t>Сварцевицька</w:t>
      </w:r>
      <w:proofErr w:type="spellEnd"/>
      <w:r w:rsidRPr="00862EC5">
        <w:rPr>
          <w:rFonts w:ascii="Times New Roman" w:hAnsi="Times New Roman"/>
          <w:sz w:val="28"/>
          <w:szCs w:val="28"/>
        </w:rPr>
        <w:t xml:space="preserve"> цегла» </w:t>
      </w:r>
      <w:r w:rsidR="00454249" w:rsidRPr="00862EC5">
        <w:rPr>
          <w:rFonts w:ascii="Times New Roman" w:hAnsi="Times New Roman"/>
          <w:sz w:val="28"/>
          <w:szCs w:val="28"/>
        </w:rPr>
        <w:t xml:space="preserve">повідомляє про намір отримати дозвіл на викиди забруднюючих речовин </w:t>
      </w:r>
      <w:r w:rsidR="00087EB9" w:rsidRPr="00862EC5">
        <w:rPr>
          <w:rFonts w:ascii="Times New Roman" w:hAnsi="Times New Roman"/>
          <w:sz w:val="28"/>
          <w:szCs w:val="28"/>
        </w:rPr>
        <w:t xml:space="preserve">(ЗР) </w:t>
      </w:r>
      <w:r w:rsidR="00454249" w:rsidRPr="00862EC5">
        <w:rPr>
          <w:rFonts w:ascii="Times New Roman" w:hAnsi="Times New Roman"/>
          <w:sz w:val="28"/>
          <w:szCs w:val="28"/>
        </w:rPr>
        <w:t xml:space="preserve">в атмосферне повітря стаціонарними джерелами.    </w:t>
      </w:r>
      <w:r w:rsidR="00357C95" w:rsidRPr="00862EC5">
        <w:rPr>
          <w:rFonts w:ascii="Times New Roman" w:hAnsi="Times New Roman"/>
          <w:sz w:val="28"/>
          <w:szCs w:val="28"/>
        </w:rPr>
        <w:t xml:space="preserve"> </w:t>
      </w:r>
    </w:p>
    <w:p w14:paraId="734C017A" w14:textId="3900CBCD" w:rsidR="00454249" w:rsidRPr="00862EC5" w:rsidRDefault="00454249" w:rsidP="00357C9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862EC5" w:rsidRPr="00862EC5">
        <w:rPr>
          <w:rFonts w:ascii="Times New Roman" w:hAnsi="Times New Roman"/>
          <w:sz w:val="28"/>
          <w:szCs w:val="28"/>
        </w:rPr>
        <w:t xml:space="preserve">34120, Рівненська обл., Дубровицький р-н, с. </w:t>
      </w:r>
      <w:proofErr w:type="spellStart"/>
      <w:r w:rsidR="00862EC5" w:rsidRPr="00862EC5">
        <w:rPr>
          <w:rFonts w:ascii="Times New Roman" w:hAnsi="Times New Roman"/>
          <w:sz w:val="28"/>
          <w:szCs w:val="28"/>
        </w:rPr>
        <w:t>Сварицевичі</w:t>
      </w:r>
      <w:proofErr w:type="spellEnd"/>
      <w:r w:rsidR="00862EC5" w:rsidRPr="00862EC5">
        <w:rPr>
          <w:rFonts w:ascii="Times New Roman" w:hAnsi="Times New Roman"/>
          <w:sz w:val="28"/>
          <w:szCs w:val="28"/>
        </w:rPr>
        <w:t>, вул. Цегельна, 1</w:t>
      </w:r>
      <w:r w:rsidRPr="00862EC5">
        <w:rPr>
          <w:rFonts w:ascii="Times New Roman" w:hAnsi="Times New Roman"/>
          <w:sz w:val="28"/>
          <w:szCs w:val="28"/>
        </w:rPr>
        <w:t>.</w:t>
      </w:r>
    </w:p>
    <w:p w14:paraId="45E19DCE" w14:textId="4A5D889C" w:rsidR="00454249" w:rsidRPr="00862EC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 xml:space="preserve">Код ЄДРПОУ: </w:t>
      </w:r>
      <w:r w:rsidR="00862EC5" w:rsidRPr="00862EC5">
        <w:rPr>
          <w:rFonts w:ascii="Times New Roman" w:hAnsi="Times New Roman"/>
          <w:sz w:val="28"/>
          <w:szCs w:val="28"/>
        </w:rPr>
        <w:t>33660083</w:t>
      </w:r>
      <w:r w:rsidRPr="00862EC5">
        <w:rPr>
          <w:rFonts w:ascii="Times New Roman" w:hAnsi="Times New Roman"/>
          <w:sz w:val="28"/>
          <w:szCs w:val="28"/>
        </w:rPr>
        <w:t>.</w:t>
      </w:r>
    </w:p>
    <w:p w14:paraId="7B6FC4AB" w14:textId="6141333A" w:rsidR="00454249" w:rsidRPr="00862EC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>КВЕД-</w:t>
      </w:r>
      <w:r w:rsidRPr="00862EC5">
        <w:rPr>
          <w:rFonts w:ascii="Times New Roman" w:hAnsi="Times New Roman"/>
          <w:color w:val="000000" w:themeColor="text1"/>
          <w:sz w:val="28"/>
          <w:szCs w:val="28"/>
        </w:rPr>
        <w:t xml:space="preserve">2010: </w:t>
      </w:r>
      <w:r w:rsidR="00862EC5" w:rsidRPr="00862EC5">
        <w:rPr>
          <w:rFonts w:ascii="Times New Roman" w:hAnsi="Times New Roman"/>
          <w:sz w:val="28"/>
          <w:szCs w:val="28"/>
        </w:rPr>
        <w:t>23.32 Виробництво цегли, черепиці та інших будівельних виробів із випаленої глини (основний)</w:t>
      </w:r>
      <w:r w:rsidR="00357C95" w:rsidRPr="00862EC5">
        <w:rPr>
          <w:rFonts w:ascii="Times New Roman" w:hAnsi="Times New Roman"/>
          <w:sz w:val="28"/>
          <w:szCs w:val="28"/>
        </w:rPr>
        <w:t>.</w:t>
      </w:r>
    </w:p>
    <w:p w14:paraId="09D8D65A" w14:textId="79CF5F07" w:rsidR="00454249" w:rsidRPr="00862EC5" w:rsidRDefault="00862EC5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Промисловий майданчик</w:t>
      </w:r>
      <w:r w:rsidR="00454249" w:rsidRPr="00862EC5">
        <w:rPr>
          <w:rFonts w:ascii="Times New Roman" w:hAnsi="Times New Roman"/>
          <w:sz w:val="28"/>
          <w:szCs w:val="28"/>
        </w:rPr>
        <w:t xml:space="preserve"> розміщений за </w:t>
      </w:r>
      <w:proofErr w:type="spellStart"/>
      <w:r w:rsidR="00454249" w:rsidRPr="00862EC5">
        <w:rPr>
          <w:rFonts w:ascii="Times New Roman" w:hAnsi="Times New Roman"/>
          <w:sz w:val="28"/>
          <w:szCs w:val="28"/>
        </w:rPr>
        <w:t>адресою</w:t>
      </w:r>
      <w:proofErr w:type="spellEnd"/>
      <w:r w:rsidR="00454249" w:rsidRPr="00862EC5">
        <w:rPr>
          <w:rFonts w:ascii="Times New Roman" w:hAnsi="Times New Roman"/>
          <w:sz w:val="28"/>
          <w:szCs w:val="28"/>
        </w:rPr>
        <w:t xml:space="preserve">: </w:t>
      </w:r>
      <w:r w:rsidRPr="00862EC5">
        <w:rPr>
          <w:rFonts w:ascii="Times New Roman" w:hAnsi="Times New Roman"/>
          <w:sz w:val="28"/>
          <w:szCs w:val="28"/>
        </w:rPr>
        <w:t xml:space="preserve">34120, Рівненська обл., Дубровицький р-н, с. </w:t>
      </w:r>
      <w:proofErr w:type="spellStart"/>
      <w:r w:rsidRPr="00862EC5">
        <w:rPr>
          <w:rFonts w:ascii="Times New Roman" w:hAnsi="Times New Roman"/>
          <w:sz w:val="28"/>
          <w:szCs w:val="28"/>
        </w:rPr>
        <w:t>Сварицевичі</w:t>
      </w:r>
      <w:proofErr w:type="spellEnd"/>
      <w:r w:rsidRPr="00862EC5">
        <w:rPr>
          <w:rFonts w:ascii="Times New Roman" w:hAnsi="Times New Roman"/>
          <w:sz w:val="28"/>
          <w:szCs w:val="28"/>
        </w:rPr>
        <w:t>, вул. Цегельна, 1</w:t>
      </w:r>
      <w:r w:rsidR="00357C95" w:rsidRPr="00862EC5">
        <w:rPr>
          <w:rFonts w:ascii="Times New Roman" w:hAnsi="Times New Roman"/>
          <w:sz w:val="28"/>
          <w:szCs w:val="28"/>
        </w:rPr>
        <w:t>.</w:t>
      </w:r>
    </w:p>
    <w:p w14:paraId="5E4F767F" w14:textId="799E0119" w:rsidR="00404865" w:rsidRDefault="00404865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04865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</w:t>
      </w:r>
      <w:r w:rsidR="00C81DBE">
        <w:rPr>
          <w:rFonts w:ascii="Times New Roman" w:hAnsi="Times New Roman"/>
          <w:sz w:val="28"/>
          <w:szCs w:val="28"/>
        </w:rPr>
        <w:t>.</w:t>
      </w:r>
    </w:p>
    <w:p w14:paraId="503473D5" w14:textId="33BC3F78" w:rsidR="00454249" w:rsidRPr="0040486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04865">
        <w:rPr>
          <w:rFonts w:ascii="Times New Roman" w:hAnsi="Times New Roman"/>
          <w:sz w:val="28"/>
          <w:szCs w:val="28"/>
        </w:rPr>
        <w:t xml:space="preserve">Викиди </w:t>
      </w:r>
      <w:r w:rsidR="00087EB9" w:rsidRPr="00404865">
        <w:rPr>
          <w:rFonts w:ascii="Times New Roman" w:hAnsi="Times New Roman"/>
          <w:sz w:val="28"/>
          <w:szCs w:val="28"/>
        </w:rPr>
        <w:t>ЗР</w:t>
      </w:r>
      <w:r w:rsidRPr="00404865">
        <w:rPr>
          <w:rFonts w:ascii="Times New Roman" w:hAnsi="Times New Roman"/>
          <w:sz w:val="28"/>
          <w:szCs w:val="28"/>
        </w:rPr>
        <w:t xml:space="preserve"> на </w:t>
      </w:r>
      <w:r w:rsidR="00357C95" w:rsidRPr="00404865">
        <w:rPr>
          <w:rFonts w:ascii="Times New Roman" w:hAnsi="Times New Roman"/>
          <w:sz w:val="28"/>
          <w:szCs w:val="28"/>
        </w:rPr>
        <w:t>об’єкті</w:t>
      </w:r>
      <w:r w:rsidRPr="00404865">
        <w:rPr>
          <w:rFonts w:ascii="Times New Roman" w:hAnsi="Times New Roman"/>
          <w:sz w:val="28"/>
          <w:szCs w:val="28"/>
        </w:rPr>
        <w:t xml:space="preserve"> здійснюються від </w:t>
      </w:r>
      <w:r w:rsidR="00404865" w:rsidRPr="00404865">
        <w:rPr>
          <w:rFonts w:ascii="Times New Roman" w:hAnsi="Times New Roman"/>
          <w:spacing w:val="-2"/>
          <w:sz w:val="28"/>
          <w:szCs w:val="28"/>
        </w:rPr>
        <w:t>27</w:t>
      </w:r>
      <w:r w:rsidRPr="00404865">
        <w:rPr>
          <w:rFonts w:ascii="Times New Roman" w:hAnsi="Times New Roman"/>
          <w:spacing w:val="-2"/>
          <w:sz w:val="28"/>
          <w:szCs w:val="28"/>
        </w:rPr>
        <w:t xml:space="preserve"> джерел: </w:t>
      </w:r>
      <w:r w:rsidR="00404865">
        <w:rPr>
          <w:rFonts w:ascii="Times New Roman" w:hAnsi="Times New Roman"/>
          <w:spacing w:val="-2"/>
          <w:sz w:val="28"/>
          <w:szCs w:val="28"/>
        </w:rPr>
        <w:t>5</w:t>
      </w:r>
      <w:r w:rsidRPr="00404865">
        <w:rPr>
          <w:rFonts w:ascii="Times New Roman" w:hAnsi="Times New Roman"/>
          <w:spacing w:val="-2"/>
          <w:sz w:val="28"/>
          <w:szCs w:val="28"/>
        </w:rPr>
        <w:t xml:space="preserve"> організованих</w:t>
      </w:r>
      <w:r w:rsidR="00DF50FF">
        <w:rPr>
          <w:rFonts w:ascii="Times New Roman" w:hAnsi="Times New Roman"/>
          <w:spacing w:val="-2"/>
          <w:sz w:val="28"/>
          <w:szCs w:val="28"/>
        </w:rPr>
        <w:t xml:space="preserve">, </w:t>
      </w:r>
      <w:r w:rsidR="00357C95" w:rsidRPr="00404865">
        <w:rPr>
          <w:rFonts w:ascii="Times New Roman" w:hAnsi="Times New Roman"/>
          <w:spacing w:val="-2"/>
          <w:sz w:val="28"/>
          <w:szCs w:val="28"/>
        </w:rPr>
        <w:t>2</w:t>
      </w:r>
      <w:r w:rsidR="00404865">
        <w:rPr>
          <w:rFonts w:ascii="Times New Roman" w:hAnsi="Times New Roman"/>
          <w:spacing w:val="-2"/>
          <w:sz w:val="28"/>
          <w:szCs w:val="28"/>
        </w:rPr>
        <w:t>1</w:t>
      </w:r>
      <w:r w:rsidRPr="00404865">
        <w:rPr>
          <w:rFonts w:ascii="Times New Roman" w:hAnsi="Times New Roman"/>
          <w:spacing w:val="-2"/>
          <w:sz w:val="28"/>
          <w:szCs w:val="28"/>
        </w:rPr>
        <w:t xml:space="preserve"> неорганізован</w:t>
      </w:r>
      <w:r w:rsidR="00DF50FF">
        <w:rPr>
          <w:rFonts w:ascii="Times New Roman" w:hAnsi="Times New Roman"/>
          <w:spacing w:val="-2"/>
          <w:sz w:val="28"/>
          <w:szCs w:val="28"/>
        </w:rPr>
        <w:t xml:space="preserve">ого та </w:t>
      </w:r>
      <w:r w:rsidR="00404865" w:rsidRPr="00404865">
        <w:rPr>
          <w:rFonts w:ascii="Times New Roman" w:hAnsi="Times New Roman"/>
          <w:sz w:val="28"/>
          <w:szCs w:val="28"/>
        </w:rPr>
        <w:t>1 пересувн</w:t>
      </w:r>
      <w:r w:rsidR="00DF50FF">
        <w:rPr>
          <w:rFonts w:ascii="Times New Roman" w:hAnsi="Times New Roman"/>
          <w:sz w:val="28"/>
          <w:szCs w:val="28"/>
        </w:rPr>
        <w:t>ого</w:t>
      </w:r>
      <w:r w:rsidR="00404865" w:rsidRPr="00404865">
        <w:rPr>
          <w:rFonts w:ascii="Times New Roman" w:hAnsi="Times New Roman"/>
          <w:sz w:val="28"/>
          <w:szCs w:val="28"/>
        </w:rPr>
        <w:t>.</w:t>
      </w:r>
    </w:p>
    <w:p w14:paraId="4DA45C68" w14:textId="39DA8120" w:rsidR="00226354" w:rsidRDefault="00624632" w:rsidP="002A2E0F">
      <w:pPr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226354">
        <w:rPr>
          <w:rFonts w:ascii="Times New Roman" w:hAnsi="Times New Roman"/>
          <w:sz w:val="28"/>
          <w:szCs w:val="28"/>
        </w:rPr>
        <w:t>Організованими д</w:t>
      </w:r>
      <w:r w:rsidR="00454249" w:rsidRPr="00226354">
        <w:rPr>
          <w:rFonts w:ascii="Times New Roman" w:hAnsi="Times New Roman"/>
          <w:sz w:val="28"/>
          <w:szCs w:val="28"/>
        </w:rPr>
        <w:t xml:space="preserve">жерелами є труби </w:t>
      </w:r>
      <w:r w:rsidR="00404865" w:rsidRPr="00226354">
        <w:rPr>
          <w:rFonts w:ascii="Times New Roman" w:hAnsi="Times New Roman"/>
          <w:sz w:val="28"/>
          <w:szCs w:val="28"/>
        </w:rPr>
        <w:t>тунельної печі, котла</w:t>
      </w:r>
      <w:r w:rsidRPr="00226354">
        <w:rPr>
          <w:rFonts w:ascii="Times New Roman" w:hAnsi="Times New Roman"/>
          <w:sz w:val="28"/>
          <w:szCs w:val="28"/>
        </w:rPr>
        <w:t xml:space="preserve"> та</w:t>
      </w:r>
      <w:r w:rsidR="00404865" w:rsidRPr="00226354">
        <w:rPr>
          <w:rFonts w:ascii="Times New Roman" w:hAnsi="Times New Roman"/>
          <w:sz w:val="28"/>
          <w:szCs w:val="28"/>
        </w:rPr>
        <w:t xml:space="preserve"> дихальн</w:t>
      </w:r>
      <w:r w:rsidRPr="00226354">
        <w:rPr>
          <w:rFonts w:ascii="Times New Roman" w:hAnsi="Times New Roman"/>
          <w:sz w:val="28"/>
          <w:szCs w:val="28"/>
        </w:rPr>
        <w:t xml:space="preserve">ий </w:t>
      </w:r>
      <w:r w:rsidR="00404865" w:rsidRPr="00226354">
        <w:rPr>
          <w:rFonts w:ascii="Times New Roman" w:hAnsi="Times New Roman"/>
          <w:sz w:val="28"/>
          <w:szCs w:val="28"/>
        </w:rPr>
        <w:t>клапан резервуара</w:t>
      </w:r>
      <w:r w:rsidRPr="00226354">
        <w:rPr>
          <w:rFonts w:ascii="Times New Roman" w:hAnsi="Times New Roman"/>
          <w:sz w:val="28"/>
          <w:szCs w:val="28"/>
        </w:rPr>
        <w:t>.</w:t>
      </w:r>
      <w:r w:rsidR="00357C95" w:rsidRPr="00226354">
        <w:rPr>
          <w:rFonts w:ascii="Times New Roman" w:hAnsi="Times New Roman"/>
          <w:sz w:val="28"/>
          <w:szCs w:val="28"/>
        </w:rPr>
        <w:t xml:space="preserve"> </w:t>
      </w:r>
      <w:r w:rsidRPr="00226354">
        <w:rPr>
          <w:rFonts w:ascii="Times New Roman" w:hAnsi="Times New Roman"/>
          <w:bCs/>
          <w:sz w:val="28"/>
          <w:szCs w:val="28"/>
        </w:rPr>
        <w:t>Н</w:t>
      </w:r>
      <w:r w:rsidR="00392A99" w:rsidRPr="00226354">
        <w:rPr>
          <w:rFonts w:ascii="Times New Roman" w:hAnsi="Times New Roman"/>
          <w:bCs/>
          <w:sz w:val="28"/>
          <w:szCs w:val="28"/>
        </w:rPr>
        <w:t xml:space="preserve">еорганізовані джерела утворюються </w:t>
      </w:r>
      <w:r w:rsidR="00404865" w:rsidRPr="00226354">
        <w:rPr>
          <w:rFonts w:ascii="Times New Roman" w:hAnsi="Times New Roman"/>
          <w:bCs/>
          <w:sz w:val="28"/>
          <w:szCs w:val="28"/>
        </w:rPr>
        <w:t xml:space="preserve">при проведенні </w:t>
      </w:r>
      <w:r w:rsidR="00226354" w:rsidRPr="00226354">
        <w:rPr>
          <w:rFonts w:ascii="Times New Roman" w:hAnsi="Times New Roman"/>
          <w:bCs/>
          <w:sz w:val="28"/>
          <w:szCs w:val="28"/>
        </w:rPr>
        <w:t xml:space="preserve">складуванні та перевалці </w:t>
      </w:r>
      <w:r w:rsidR="00404865" w:rsidRPr="00226354">
        <w:rPr>
          <w:rFonts w:ascii="Times New Roman" w:hAnsi="Times New Roman"/>
          <w:bCs/>
          <w:sz w:val="28"/>
          <w:szCs w:val="28"/>
        </w:rPr>
        <w:t xml:space="preserve">сировини </w:t>
      </w:r>
      <w:r w:rsidR="00226354" w:rsidRPr="00226354">
        <w:rPr>
          <w:rFonts w:ascii="Times New Roman" w:hAnsi="Times New Roman"/>
          <w:bCs/>
          <w:sz w:val="28"/>
          <w:szCs w:val="28"/>
        </w:rPr>
        <w:t>(торф, глина, аргіліт, добавки),  підготовці керамічної суміші, вивантаженні продукції, заправці техніки, проведенні зварювальних та газорізальних робіт, експлуатації генератора.</w:t>
      </w:r>
    </w:p>
    <w:p w14:paraId="1D3662D5" w14:textId="1BDB9FAC" w:rsidR="00454249" w:rsidRPr="0043148E" w:rsidRDefault="00454249" w:rsidP="0043148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6020C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="00A24D01" w:rsidRPr="00A24D01">
        <w:rPr>
          <w:rFonts w:ascii="Times New Roman" w:hAnsi="Times New Roman"/>
          <w:sz w:val="28"/>
          <w:szCs w:val="28"/>
        </w:rPr>
        <w:t>речовини у вигляді суспендованих твердих частинок (пил торфу – 0,004 т/рік</w:t>
      </w:r>
      <w:r w:rsidR="000361E5">
        <w:rPr>
          <w:rFonts w:ascii="Times New Roman" w:hAnsi="Times New Roman"/>
          <w:sz w:val="28"/>
          <w:szCs w:val="28"/>
        </w:rPr>
        <w:t>;</w:t>
      </w:r>
      <w:r w:rsidR="00A24D01" w:rsidRPr="00A24D01">
        <w:rPr>
          <w:rFonts w:ascii="Times New Roman" w:hAnsi="Times New Roman"/>
          <w:sz w:val="28"/>
          <w:szCs w:val="28"/>
        </w:rPr>
        <w:t xml:space="preserve"> пил неорганічний, з вмістом діоксиду кремнію</w:t>
      </w:r>
      <w:r w:rsidR="00A24D01">
        <w:rPr>
          <w:rFonts w:ascii="Times New Roman" w:hAnsi="Times New Roman"/>
          <w:sz w:val="28"/>
          <w:szCs w:val="28"/>
        </w:rPr>
        <w:t xml:space="preserve"> </w:t>
      </w:r>
      <w:r w:rsidR="00A24D01" w:rsidRPr="00A24D01">
        <w:rPr>
          <w:rFonts w:ascii="Times New Roman" w:hAnsi="Times New Roman"/>
          <w:sz w:val="28"/>
          <w:szCs w:val="28"/>
        </w:rPr>
        <w:t>– 7,630 т/рік</w:t>
      </w:r>
      <w:r w:rsidR="000361E5">
        <w:rPr>
          <w:rFonts w:ascii="Times New Roman" w:hAnsi="Times New Roman"/>
          <w:sz w:val="28"/>
          <w:szCs w:val="28"/>
        </w:rPr>
        <w:t>;</w:t>
      </w:r>
      <w:r w:rsidR="00A24D01" w:rsidRPr="00A24D01">
        <w:rPr>
          <w:rFonts w:ascii="Times New Roman" w:hAnsi="Times New Roman"/>
          <w:sz w:val="28"/>
          <w:szCs w:val="28"/>
        </w:rPr>
        <w:t xml:space="preserve"> недиференційований за складом – 60,778 т/рік) – </w:t>
      </w:r>
      <w:r w:rsidR="00747213" w:rsidRPr="00747213">
        <w:rPr>
          <w:rFonts w:ascii="Times New Roman" w:hAnsi="Times New Roman"/>
          <w:sz w:val="28"/>
          <w:szCs w:val="28"/>
        </w:rPr>
        <w:t>68,412</w:t>
      </w:r>
      <w:r w:rsidR="00A24D01" w:rsidRPr="00747213">
        <w:rPr>
          <w:rFonts w:ascii="Times New Roman" w:hAnsi="Times New Roman"/>
          <w:sz w:val="28"/>
          <w:szCs w:val="28"/>
        </w:rPr>
        <w:t xml:space="preserve"> т/рік, </w:t>
      </w:r>
      <w:r w:rsidRPr="005A30AD">
        <w:rPr>
          <w:rFonts w:ascii="Times New Roman" w:hAnsi="Times New Roman"/>
          <w:spacing w:val="-4"/>
          <w:sz w:val="28"/>
          <w:szCs w:val="28"/>
        </w:rPr>
        <w:t>оксиди азоту</w:t>
      </w:r>
      <w:r w:rsidR="00F45854" w:rsidRPr="005A30AD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5A30AD">
        <w:rPr>
          <w:rFonts w:ascii="Times New Roman" w:hAnsi="Times New Roman"/>
          <w:spacing w:val="-4"/>
          <w:sz w:val="28"/>
          <w:szCs w:val="28"/>
        </w:rPr>
        <w:t xml:space="preserve">– </w:t>
      </w:r>
      <w:r w:rsidR="005A30AD" w:rsidRPr="005A30AD">
        <w:rPr>
          <w:rFonts w:ascii="Times New Roman" w:hAnsi="Times New Roman"/>
          <w:spacing w:val="-4"/>
          <w:sz w:val="28"/>
          <w:szCs w:val="28"/>
        </w:rPr>
        <w:t>5,650</w:t>
      </w:r>
      <w:r w:rsidRPr="005A30AD">
        <w:rPr>
          <w:rFonts w:ascii="Times New Roman" w:hAnsi="Times New Roman"/>
          <w:spacing w:val="-4"/>
          <w:sz w:val="28"/>
          <w:szCs w:val="28"/>
        </w:rPr>
        <w:t xml:space="preserve"> т/рік,</w:t>
      </w:r>
      <w:r w:rsidRPr="005A30AD">
        <w:rPr>
          <w:rFonts w:ascii="Times New Roman" w:hAnsi="Times New Roman"/>
          <w:sz w:val="28"/>
          <w:szCs w:val="28"/>
        </w:rPr>
        <w:t xml:space="preserve"> оксид вуглецю – </w:t>
      </w:r>
      <w:r w:rsidR="005A30AD" w:rsidRPr="005A30AD">
        <w:rPr>
          <w:rFonts w:ascii="Times New Roman" w:hAnsi="Times New Roman"/>
          <w:sz w:val="28"/>
          <w:szCs w:val="28"/>
        </w:rPr>
        <w:t>10,235</w:t>
      </w:r>
      <w:r w:rsidRPr="005A30AD">
        <w:rPr>
          <w:rFonts w:ascii="Times New Roman" w:hAnsi="Times New Roman"/>
          <w:sz w:val="28"/>
          <w:szCs w:val="28"/>
        </w:rPr>
        <w:t xml:space="preserve"> т/рік, </w:t>
      </w:r>
      <w:r w:rsidR="005A30AD" w:rsidRPr="005A30AD">
        <w:rPr>
          <w:rFonts w:ascii="Times New Roman" w:hAnsi="Times New Roman"/>
          <w:sz w:val="28"/>
          <w:szCs w:val="28"/>
        </w:rPr>
        <w:t xml:space="preserve">діоксид сірки – 12,190 т/рік, </w:t>
      </w:r>
      <w:r w:rsidR="009801AA" w:rsidRPr="009801AA">
        <w:rPr>
          <w:rFonts w:ascii="Times New Roman" w:hAnsi="Times New Roman"/>
          <w:sz w:val="28"/>
          <w:szCs w:val="28"/>
        </w:rPr>
        <w:t xml:space="preserve">залізо та його сполуки – 0,020 т/рік, манган та його сполуки – 0,0004 т/рік, </w:t>
      </w:r>
      <w:r w:rsidR="0043148E" w:rsidRPr="0043148E">
        <w:rPr>
          <w:rFonts w:ascii="Times New Roman" w:hAnsi="Times New Roman"/>
          <w:sz w:val="28"/>
          <w:szCs w:val="28"/>
        </w:rPr>
        <w:t xml:space="preserve">діоксид кремнію – 0,0003 т/рік, фториди добре розчинні – 0,001 т/рік, фториди погано розчинні – 0,0004 т/рік, фтористий </w:t>
      </w:r>
      <w:r w:rsidR="0043148E" w:rsidRPr="000361E5">
        <w:rPr>
          <w:rFonts w:ascii="Times New Roman" w:hAnsi="Times New Roman"/>
          <w:spacing w:val="-6"/>
          <w:sz w:val="28"/>
          <w:szCs w:val="28"/>
        </w:rPr>
        <w:lastRenderedPageBreak/>
        <w:t>водень – 0,0002 т/рік, хром та його сполуки – 0,001 т/рік, вуглеводні насичені С</w:t>
      </w:r>
      <w:r w:rsidR="0043148E" w:rsidRPr="000361E5">
        <w:rPr>
          <w:rFonts w:ascii="Times New Roman" w:hAnsi="Times New Roman"/>
          <w:spacing w:val="-6"/>
          <w:sz w:val="28"/>
          <w:szCs w:val="28"/>
          <w:vertAlign w:val="subscript"/>
        </w:rPr>
        <w:t>12</w:t>
      </w:r>
      <w:r w:rsidR="0043148E" w:rsidRPr="000361E5">
        <w:rPr>
          <w:rFonts w:ascii="Times New Roman" w:hAnsi="Times New Roman"/>
          <w:spacing w:val="-6"/>
          <w:sz w:val="28"/>
          <w:szCs w:val="28"/>
        </w:rPr>
        <w:t>-С</w:t>
      </w:r>
      <w:r w:rsidR="0043148E" w:rsidRPr="000361E5">
        <w:rPr>
          <w:rFonts w:ascii="Times New Roman" w:hAnsi="Times New Roman"/>
          <w:spacing w:val="-6"/>
          <w:sz w:val="28"/>
          <w:szCs w:val="28"/>
          <w:vertAlign w:val="subscript"/>
        </w:rPr>
        <w:t>19</w:t>
      </w:r>
      <w:r w:rsidR="0043148E" w:rsidRPr="0043148E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="0043148E" w:rsidRPr="0043148E">
        <w:rPr>
          <w:rFonts w:ascii="Times New Roman" w:hAnsi="Times New Roman"/>
          <w:sz w:val="28"/>
          <w:szCs w:val="28"/>
        </w:rPr>
        <w:t xml:space="preserve">– 0,141 т/рік, </w:t>
      </w:r>
      <w:r w:rsidR="0043148E">
        <w:rPr>
          <w:rFonts w:ascii="Times New Roman" w:hAnsi="Times New Roman"/>
          <w:sz w:val="28"/>
          <w:szCs w:val="28"/>
        </w:rPr>
        <w:t>сажа – 0,023 т/рік, ф</w:t>
      </w:r>
      <w:r w:rsidR="0043148E" w:rsidRPr="0043148E">
        <w:rPr>
          <w:rFonts w:ascii="Times New Roman" w:hAnsi="Times New Roman"/>
          <w:sz w:val="28"/>
          <w:szCs w:val="28"/>
        </w:rPr>
        <w:t>ормальдегід</w:t>
      </w:r>
      <w:r w:rsidR="0043148E">
        <w:rPr>
          <w:rFonts w:ascii="Times New Roman" w:hAnsi="Times New Roman"/>
          <w:sz w:val="28"/>
          <w:szCs w:val="28"/>
        </w:rPr>
        <w:t xml:space="preserve"> - 0,006 т/рік, </w:t>
      </w:r>
      <w:proofErr w:type="spellStart"/>
      <w:r w:rsidR="0043148E">
        <w:rPr>
          <w:rFonts w:ascii="Times New Roman" w:hAnsi="Times New Roman"/>
          <w:sz w:val="28"/>
          <w:szCs w:val="28"/>
        </w:rPr>
        <w:t>б</w:t>
      </w:r>
      <w:r w:rsidR="0043148E" w:rsidRPr="0043148E">
        <w:rPr>
          <w:rFonts w:ascii="Times New Roman" w:hAnsi="Times New Roman"/>
          <w:sz w:val="28"/>
          <w:szCs w:val="28"/>
        </w:rPr>
        <w:t>енз</w:t>
      </w:r>
      <w:proofErr w:type="spellEnd"/>
      <w:r w:rsidR="0043148E" w:rsidRPr="0043148E">
        <w:rPr>
          <w:rFonts w:ascii="Times New Roman" w:hAnsi="Times New Roman"/>
          <w:sz w:val="28"/>
          <w:szCs w:val="28"/>
        </w:rPr>
        <w:t>(а)</w:t>
      </w:r>
      <w:proofErr w:type="spellStart"/>
      <w:r w:rsidR="0043148E" w:rsidRPr="0043148E">
        <w:rPr>
          <w:rFonts w:ascii="Times New Roman" w:hAnsi="Times New Roman"/>
          <w:sz w:val="28"/>
          <w:szCs w:val="28"/>
        </w:rPr>
        <w:t>пірен</w:t>
      </w:r>
      <w:proofErr w:type="spellEnd"/>
      <w:r w:rsidR="0043148E">
        <w:rPr>
          <w:rFonts w:ascii="Times New Roman" w:hAnsi="Times New Roman"/>
          <w:sz w:val="28"/>
          <w:szCs w:val="28"/>
        </w:rPr>
        <w:t xml:space="preserve"> – 0,000001 т/рік, </w:t>
      </w:r>
      <w:r w:rsidRPr="00AE0531">
        <w:rPr>
          <w:rFonts w:ascii="Times New Roman" w:hAnsi="Times New Roman"/>
          <w:sz w:val="28"/>
          <w:szCs w:val="28"/>
        </w:rPr>
        <w:t xml:space="preserve">парникові гази та НМЛОС – </w:t>
      </w:r>
      <w:r w:rsidR="00AE0531" w:rsidRPr="00AE0531">
        <w:rPr>
          <w:rFonts w:ascii="Times New Roman" w:hAnsi="Times New Roman"/>
          <w:sz w:val="28"/>
          <w:szCs w:val="28"/>
        </w:rPr>
        <w:t>4787,355</w:t>
      </w:r>
      <w:r w:rsidRPr="00AE0531">
        <w:rPr>
          <w:rFonts w:ascii="Times New Roman" w:hAnsi="Times New Roman"/>
          <w:sz w:val="28"/>
          <w:szCs w:val="28"/>
        </w:rPr>
        <w:t xml:space="preserve"> т/рік.</w:t>
      </w:r>
    </w:p>
    <w:p w14:paraId="6A978044" w14:textId="512099D4" w:rsidR="003E656A" w:rsidRDefault="003E656A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E656A">
        <w:rPr>
          <w:rFonts w:ascii="Times New Roman" w:hAnsi="Times New Roman"/>
          <w:sz w:val="28"/>
          <w:szCs w:val="28"/>
        </w:rPr>
        <w:t>Пересувним джерелом викидів є робота двигунів внутрішнього згорання із загальним валовим викидом забруднюючих речовин у кількості 197,222 т/рік.</w:t>
      </w:r>
    </w:p>
    <w:p w14:paraId="4A7A370E" w14:textId="6C71F381" w:rsidR="00454249" w:rsidRPr="00862EC5" w:rsidRDefault="00357C95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>Об’єкт</w:t>
      </w:r>
      <w:r w:rsidR="002A2E0F" w:rsidRPr="00862EC5">
        <w:rPr>
          <w:rFonts w:ascii="Times New Roman" w:hAnsi="Times New Roman"/>
          <w:sz w:val="28"/>
          <w:szCs w:val="28"/>
        </w:rPr>
        <w:t xml:space="preserve"> </w:t>
      </w:r>
      <w:r w:rsidR="00454249" w:rsidRPr="00862EC5">
        <w:rPr>
          <w:rFonts w:ascii="Times New Roman" w:hAnsi="Times New Roman"/>
          <w:sz w:val="28"/>
          <w:szCs w:val="28"/>
        </w:rPr>
        <w:t xml:space="preserve">за </w:t>
      </w:r>
      <w:r w:rsidR="00454249" w:rsidRPr="00862EC5">
        <w:rPr>
          <w:rFonts w:ascii="Times New Roman" w:hAnsi="Times New Roman"/>
          <w:spacing w:val="-2"/>
          <w:sz w:val="28"/>
          <w:szCs w:val="28"/>
        </w:rPr>
        <w:t xml:space="preserve">величинами викидів </w:t>
      </w:r>
      <w:r w:rsidR="00087EB9" w:rsidRPr="00862EC5">
        <w:rPr>
          <w:rFonts w:ascii="Times New Roman" w:hAnsi="Times New Roman"/>
          <w:spacing w:val="-2"/>
          <w:sz w:val="28"/>
          <w:szCs w:val="28"/>
        </w:rPr>
        <w:t>ЗР</w:t>
      </w:r>
      <w:r w:rsidR="00454249" w:rsidRPr="00862EC5">
        <w:rPr>
          <w:rFonts w:ascii="Times New Roman" w:hAnsi="Times New Roman"/>
          <w:spacing w:val="-2"/>
          <w:sz w:val="28"/>
          <w:szCs w:val="28"/>
        </w:rPr>
        <w:t xml:space="preserve"> віднесений до </w:t>
      </w:r>
      <w:r w:rsidR="00454249" w:rsidRPr="00862EC5">
        <w:rPr>
          <w:rFonts w:ascii="Times New Roman" w:hAnsi="Times New Roman"/>
          <w:i/>
          <w:spacing w:val="-2"/>
          <w:sz w:val="28"/>
          <w:szCs w:val="28"/>
        </w:rPr>
        <w:t>другої групи</w:t>
      </w:r>
      <w:r w:rsidR="00454249" w:rsidRPr="00862EC5">
        <w:rPr>
          <w:rFonts w:ascii="Times New Roman" w:hAnsi="Times New Roman"/>
          <w:spacing w:val="-2"/>
          <w:sz w:val="28"/>
          <w:szCs w:val="28"/>
        </w:rPr>
        <w:t xml:space="preserve"> – об’єкти,</w:t>
      </w:r>
      <w:r w:rsidR="00454249" w:rsidRPr="00862EC5">
        <w:rPr>
          <w:rFonts w:ascii="Times New Roman" w:hAnsi="Times New Roman"/>
          <w:sz w:val="28"/>
          <w:szCs w:val="28"/>
        </w:rPr>
        <w:t xml:space="preserve"> які взяті на державний облік і не мають виробництв або технологічного устаткування, на </w:t>
      </w:r>
      <w:r w:rsidR="00454249" w:rsidRPr="00862EC5">
        <w:rPr>
          <w:rFonts w:ascii="Times New Roman" w:hAnsi="Times New Roman"/>
          <w:spacing w:val="-4"/>
          <w:sz w:val="28"/>
          <w:szCs w:val="28"/>
        </w:rPr>
        <w:t>яких повинні впроваджуватися найкращі доступні технології та методи керування.</w:t>
      </w:r>
      <w:r w:rsidR="00454249" w:rsidRPr="00862EC5">
        <w:rPr>
          <w:rFonts w:ascii="Times New Roman" w:hAnsi="Times New Roman"/>
          <w:sz w:val="28"/>
          <w:szCs w:val="28"/>
        </w:rPr>
        <w:t xml:space="preserve">  </w:t>
      </w:r>
    </w:p>
    <w:p w14:paraId="4D9EFE55" w14:textId="77777777" w:rsidR="00454249" w:rsidRPr="00862EC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 xml:space="preserve">Приземні концентрації </w:t>
      </w:r>
      <w:r w:rsidR="00087EB9" w:rsidRPr="00862EC5">
        <w:rPr>
          <w:rFonts w:ascii="Times New Roman" w:hAnsi="Times New Roman"/>
          <w:sz w:val="28"/>
          <w:szCs w:val="28"/>
        </w:rPr>
        <w:t>ЗР</w:t>
      </w:r>
      <w:r w:rsidRPr="00862EC5">
        <w:rPr>
          <w:rFonts w:ascii="Times New Roman" w:hAnsi="Times New Roman"/>
          <w:sz w:val="28"/>
          <w:szCs w:val="28"/>
        </w:rPr>
        <w:t xml:space="preserve">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678FF272" w14:textId="77777777" w:rsidR="00454249" w:rsidRPr="00862EC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1854EB04" w14:textId="77777777" w:rsidR="00454249" w:rsidRPr="00862EC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862EC5">
        <w:rPr>
          <w:rFonts w:ascii="Times New Roman" w:hAnsi="Times New Roman"/>
          <w:sz w:val="28"/>
          <w:szCs w:val="28"/>
        </w:rPr>
        <w:t>тел</w:t>
      </w:r>
      <w:proofErr w:type="spellEnd"/>
      <w:r w:rsidRPr="00862EC5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0CC8A5A3" w14:textId="77777777" w:rsidR="004A528E" w:rsidRPr="00454249" w:rsidRDefault="00454249" w:rsidP="00454249">
      <w:pPr>
        <w:spacing w:line="360" w:lineRule="auto"/>
        <w:ind w:firstLine="851"/>
        <w:jc w:val="both"/>
        <w:rPr>
          <w:sz w:val="28"/>
          <w:szCs w:val="28"/>
        </w:rPr>
      </w:pPr>
      <w:r w:rsidRPr="00862EC5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sectPr w:rsidR="004A528E" w:rsidRPr="00454249" w:rsidSect="00861635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220D3"/>
    <w:rsid w:val="000361E5"/>
    <w:rsid w:val="00040F0A"/>
    <w:rsid w:val="00087EB9"/>
    <w:rsid w:val="000B6EB3"/>
    <w:rsid w:val="000F75DB"/>
    <w:rsid w:val="0013611B"/>
    <w:rsid w:val="0019713A"/>
    <w:rsid w:val="001F09C4"/>
    <w:rsid w:val="00226354"/>
    <w:rsid w:val="00232307"/>
    <w:rsid w:val="0027477D"/>
    <w:rsid w:val="002A2E0F"/>
    <w:rsid w:val="002E77BB"/>
    <w:rsid w:val="00326539"/>
    <w:rsid w:val="00330DE8"/>
    <w:rsid w:val="00351D12"/>
    <w:rsid w:val="00357C95"/>
    <w:rsid w:val="003633F3"/>
    <w:rsid w:val="00392A99"/>
    <w:rsid w:val="003B0DB2"/>
    <w:rsid w:val="003E656A"/>
    <w:rsid w:val="00404865"/>
    <w:rsid w:val="0043148E"/>
    <w:rsid w:val="00454249"/>
    <w:rsid w:val="004828A4"/>
    <w:rsid w:val="004A528E"/>
    <w:rsid w:val="004E7AFB"/>
    <w:rsid w:val="005A30AD"/>
    <w:rsid w:val="005F0E51"/>
    <w:rsid w:val="00624632"/>
    <w:rsid w:val="00625071"/>
    <w:rsid w:val="00637DE9"/>
    <w:rsid w:val="00641AE3"/>
    <w:rsid w:val="00686058"/>
    <w:rsid w:val="006C1899"/>
    <w:rsid w:val="007351DD"/>
    <w:rsid w:val="007441B0"/>
    <w:rsid w:val="00747213"/>
    <w:rsid w:val="0077603E"/>
    <w:rsid w:val="007F5539"/>
    <w:rsid w:val="0085773C"/>
    <w:rsid w:val="00861635"/>
    <w:rsid w:val="00862EC5"/>
    <w:rsid w:val="008D46D0"/>
    <w:rsid w:val="008E398F"/>
    <w:rsid w:val="009333C7"/>
    <w:rsid w:val="009377DE"/>
    <w:rsid w:val="00937EE2"/>
    <w:rsid w:val="00964776"/>
    <w:rsid w:val="009801AA"/>
    <w:rsid w:val="009A7FA2"/>
    <w:rsid w:val="009B0B6D"/>
    <w:rsid w:val="009C69F1"/>
    <w:rsid w:val="00A24D01"/>
    <w:rsid w:val="00AA218F"/>
    <w:rsid w:val="00AE0531"/>
    <w:rsid w:val="00B11780"/>
    <w:rsid w:val="00B368C9"/>
    <w:rsid w:val="00B4316A"/>
    <w:rsid w:val="00B537AF"/>
    <w:rsid w:val="00B6020C"/>
    <w:rsid w:val="00B65080"/>
    <w:rsid w:val="00B901AC"/>
    <w:rsid w:val="00C236E6"/>
    <w:rsid w:val="00C81DBE"/>
    <w:rsid w:val="00D035E9"/>
    <w:rsid w:val="00D35FC8"/>
    <w:rsid w:val="00D44592"/>
    <w:rsid w:val="00D9292F"/>
    <w:rsid w:val="00DB50DD"/>
    <w:rsid w:val="00DF50FF"/>
    <w:rsid w:val="00E02EBD"/>
    <w:rsid w:val="00E7742D"/>
    <w:rsid w:val="00EC42EC"/>
    <w:rsid w:val="00ED63A6"/>
    <w:rsid w:val="00EF701F"/>
    <w:rsid w:val="00F4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A363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  <w:style w:type="character" w:styleId="a6">
    <w:name w:val="Hyperlink"/>
    <w:basedOn w:val="a0"/>
    <w:uiPriority w:val="99"/>
    <w:unhideWhenUsed/>
    <w:rsid w:val="004E7A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2015</Words>
  <Characters>1150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Назарій Войтко</cp:lastModifiedBy>
  <cp:revision>57</cp:revision>
  <cp:lastPrinted>2023-10-23T12:40:00Z</cp:lastPrinted>
  <dcterms:created xsi:type="dcterms:W3CDTF">2023-03-09T14:53:00Z</dcterms:created>
  <dcterms:modified xsi:type="dcterms:W3CDTF">2026-03-04T11:08:00Z</dcterms:modified>
</cp:coreProperties>
</file>