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81D63" w14:textId="77777777" w:rsidR="009A7FA2" w:rsidRPr="00AB0729" w:rsidRDefault="009A7FA2" w:rsidP="0083569C">
      <w:pPr>
        <w:pStyle w:val="a3"/>
        <w:spacing w:before="0" w:beforeAutospacing="0" w:after="0" w:line="276" w:lineRule="auto"/>
        <w:ind w:firstLine="709"/>
        <w:jc w:val="center"/>
        <w:rPr>
          <w:sz w:val="26"/>
          <w:szCs w:val="26"/>
        </w:rPr>
      </w:pPr>
      <w:r w:rsidRPr="00AB0729">
        <w:rPr>
          <w:b/>
          <w:bCs/>
          <w:sz w:val="26"/>
          <w:szCs w:val="26"/>
        </w:rPr>
        <w:t>Інформація для ознайомлення з нею громадськості</w:t>
      </w:r>
    </w:p>
    <w:p w14:paraId="4AFC2C37" w14:textId="70C772CA" w:rsidR="009A7FA2" w:rsidRPr="0083569C" w:rsidRDefault="007B2974" w:rsidP="0027056A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83569C">
        <w:rPr>
          <w:rFonts w:ascii="Times New Roman" w:hAnsi="Times New Roman"/>
          <w:bCs/>
          <w:sz w:val="25"/>
          <w:szCs w:val="25"/>
        </w:rPr>
        <w:t>ПРИВАТНЕ АКЦІОНЕРНЕ ТОВАРИСТВО «РІВНЕНСЬКА ФАБРИКА НЕТКАНИХ МАТЕРІАЛІВ»</w:t>
      </w:r>
      <w:r w:rsidR="004B58FE" w:rsidRPr="0083569C">
        <w:rPr>
          <w:sz w:val="25"/>
          <w:szCs w:val="25"/>
        </w:rPr>
        <w:t xml:space="preserve"> </w:t>
      </w:r>
      <w:r w:rsidR="004B58FE" w:rsidRPr="0083569C">
        <w:rPr>
          <w:rFonts w:ascii="Times New Roman" w:hAnsi="Times New Roman"/>
          <w:bCs/>
          <w:sz w:val="25"/>
          <w:szCs w:val="25"/>
        </w:rPr>
        <w:t>(ПРАТ "РІВНЕНСЬКА ФАБРИКА НЕТКАНИХ МАТЕРІАЛІВ")</w:t>
      </w:r>
      <w:r w:rsidRPr="0083569C">
        <w:rPr>
          <w:rFonts w:ascii="Times New Roman" w:hAnsi="Times New Roman"/>
          <w:bCs/>
          <w:sz w:val="25"/>
          <w:szCs w:val="25"/>
        </w:rPr>
        <w:t xml:space="preserve">, </w:t>
      </w:r>
      <w:r w:rsidR="009A7FA2" w:rsidRPr="0083569C">
        <w:rPr>
          <w:rFonts w:ascii="Times New Roman" w:hAnsi="Times New Roman"/>
          <w:sz w:val="25"/>
          <w:szCs w:val="25"/>
        </w:rPr>
        <w:t xml:space="preserve">повідомляє про намір отримати дозвіл на </w:t>
      </w:r>
      <w:r w:rsidR="009A7FA2" w:rsidRPr="0083569C">
        <w:rPr>
          <w:rFonts w:ascii="Times New Roman" w:hAnsi="Times New Roman"/>
          <w:spacing w:val="-2"/>
          <w:sz w:val="25"/>
          <w:szCs w:val="25"/>
        </w:rPr>
        <w:t>викиди забруднюючих речовин (ЗР) в атмосферне повітря стаціонарним</w:t>
      </w:r>
      <w:r w:rsidR="00652EA8" w:rsidRPr="0083569C">
        <w:rPr>
          <w:rFonts w:ascii="Times New Roman" w:hAnsi="Times New Roman"/>
          <w:spacing w:val="-2"/>
          <w:sz w:val="25"/>
          <w:szCs w:val="25"/>
        </w:rPr>
        <w:t>и</w:t>
      </w:r>
      <w:r w:rsidR="009A7FA2" w:rsidRPr="0083569C">
        <w:rPr>
          <w:rFonts w:ascii="Times New Roman" w:hAnsi="Times New Roman"/>
          <w:spacing w:val="-2"/>
          <w:sz w:val="25"/>
          <w:szCs w:val="25"/>
        </w:rPr>
        <w:t xml:space="preserve"> джерел</w:t>
      </w:r>
      <w:r w:rsidR="00652EA8" w:rsidRPr="0083569C">
        <w:rPr>
          <w:rFonts w:ascii="Times New Roman" w:hAnsi="Times New Roman"/>
          <w:spacing w:val="-2"/>
          <w:sz w:val="25"/>
          <w:szCs w:val="25"/>
        </w:rPr>
        <w:t>ами</w:t>
      </w:r>
      <w:r w:rsidR="009A7FA2" w:rsidRPr="0083569C">
        <w:rPr>
          <w:rFonts w:ascii="Times New Roman" w:hAnsi="Times New Roman"/>
          <w:spacing w:val="-2"/>
          <w:sz w:val="25"/>
          <w:szCs w:val="25"/>
        </w:rPr>
        <w:t>.</w:t>
      </w:r>
      <w:r w:rsidR="009A7FA2" w:rsidRPr="0083569C">
        <w:rPr>
          <w:rFonts w:ascii="Times New Roman" w:hAnsi="Times New Roman"/>
          <w:sz w:val="25"/>
          <w:szCs w:val="25"/>
        </w:rPr>
        <w:t xml:space="preserve"> </w:t>
      </w:r>
      <w:r w:rsidR="00A838CF" w:rsidRPr="0083569C">
        <w:rPr>
          <w:rFonts w:ascii="Times New Roman" w:hAnsi="Times New Roman"/>
          <w:sz w:val="25"/>
          <w:szCs w:val="25"/>
        </w:rPr>
        <w:t xml:space="preserve"> </w:t>
      </w:r>
      <w:r w:rsidR="00652EA8" w:rsidRPr="0083569C">
        <w:rPr>
          <w:rFonts w:ascii="Times New Roman" w:hAnsi="Times New Roman"/>
          <w:sz w:val="25"/>
          <w:szCs w:val="25"/>
        </w:rPr>
        <w:t xml:space="preserve"> </w:t>
      </w:r>
    </w:p>
    <w:p w14:paraId="2FD8B70C" w14:textId="50D9D9F8" w:rsidR="004E45BF" w:rsidRPr="0083569C" w:rsidRDefault="005B66D3" w:rsidP="0027056A">
      <w:pPr>
        <w:spacing w:after="0"/>
        <w:ind w:firstLine="709"/>
        <w:jc w:val="both"/>
        <w:rPr>
          <w:rFonts w:ascii="Times New Roman" w:hAnsi="Times New Roman"/>
          <w:spacing w:val="-4"/>
          <w:sz w:val="25"/>
          <w:szCs w:val="25"/>
        </w:rPr>
      </w:pPr>
      <w:r w:rsidRPr="0083569C">
        <w:rPr>
          <w:rFonts w:ascii="Times New Roman" w:hAnsi="Times New Roman"/>
          <w:spacing w:val="-4"/>
          <w:sz w:val="25"/>
          <w:szCs w:val="25"/>
        </w:rPr>
        <w:t xml:space="preserve">Місцезнаходження суб’єкту господарювання: </w:t>
      </w:r>
      <w:r w:rsidR="007B2974" w:rsidRPr="0083569C">
        <w:rPr>
          <w:rFonts w:ascii="Times New Roman" w:hAnsi="Times New Roman"/>
          <w:spacing w:val="-4"/>
          <w:sz w:val="25"/>
          <w:szCs w:val="25"/>
        </w:rPr>
        <w:t>33029, Рівненський р-н, Рівненська обл., м. Рівне, вул. Фабрична, буд. 2</w:t>
      </w:r>
      <w:r w:rsidR="004E45BF" w:rsidRPr="0083569C">
        <w:rPr>
          <w:rFonts w:ascii="Times New Roman" w:hAnsi="Times New Roman"/>
          <w:spacing w:val="-4"/>
          <w:sz w:val="25"/>
          <w:szCs w:val="25"/>
        </w:rPr>
        <w:t>.</w:t>
      </w:r>
    </w:p>
    <w:p w14:paraId="7549BEFB" w14:textId="1078F899" w:rsidR="005B66D3" w:rsidRPr="0083569C" w:rsidRDefault="005B66D3" w:rsidP="0027056A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83569C">
        <w:rPr>
          <w:rFonts w:ascii="Times New Roman" w:hAnsi="Times New Roman"/>
          <w:sz w:val="25"/>
          <w:szCs w:val="25"/>
        </w:rPr>
        <w:t xml:space="preserve">Код ЄДРПОУ:  </w:t>
      </w:r>
      <w:r w:rsidR="007B2974" w:rsidRPr="0083569C">
        <w:rPr>
          <w:rFonts w:ascii="Times New Roman" w:hAnsi="Times New Roman"/>
          <w:sz w:val="25"/>
          <w:szCs w:val="25"/>
        </w:rPr>
        <w:t>00306644</w:t>
      </w:r>
      <w:r w:rsidR="00A80B50" w:rsidRPr="0083569C">
        <w:rPr>
          <w:rFonts w:ascii="Times New Roman" w:hAnsi="Times New Roman"/>
          <w:sz w:val="25"/>
          <w:szCs w:val="25"/>
        </w:rPr>
        <w:t>.</w:t>
      </w:r>
    </w:p>
    <w:p w14:paraId="2930A58F" w14:textId="2853EF23" w:rsidR="005E5F48" w:rsidRPr="0083569C" w:rsidRDefault="005B66D3" w:rsidP="0027056A">
      <w:pPr>
        <w:spacing w:after="0"/>
        <w:ind w:firstLine="709"/>
        <w:jc w:val="both"/>
        <w:rPr>
          <w:rFonts w:ascii="Times New Roman" w:hAnsi="Times New Roman"/>
          <w:sz w:val="25"/>
          <w:szCs w:val="25"/>
          <w:highlight w:val="yellow"/>
        </w:rPr>
      </w:pPr>
      <w:r w:rsidRPr="0083569C">
        <w:rPr>
          <w:rFonts w:ascii="Times New Roman" w:hAnsi="Times New Roman"/>
          <w:sz w:val="25"/>
          <w:szCs w:val="25"/>
        </w:rPr>
        <w:t>КВЕД</w:t>
      </w:r>
      <w:r w:rsidR="00A80B50" w:rsidRPr="0083569C">
        <w:rPr>
          <w:rFonts w:ascii="Times New Roman" w:hAnsi="Times New Roman"/>
          <w:sz w:val="25"/>
          <w:szCs w:val="25"/>
        </w:rPr>
        <w:t>-2010</w:t>
      </w:r>
      <w:r w:rsidRPr="0083569C">
        <w:rPr>
          <w:rFonts w:ascii="Times New Roman" w:hAnsi="Times New Roman"/>
          <w:sz w:val="25"/>
          <w:szCs w:val="25"/>
        </w:rPr>
        <w:t xml:space="preserve">: </w:t>
      </w:r>
      <w:r w:rsidR="007B2974" w:rsidRPr="0083569C">
        <w:rPr>
          <w:rFonts w:ascii="Times New Roman" w:hAnsi="Times New Roman"/>
          <w:sz w:val="25"/>
          <w:szCs w:val="25"/>
        </w:rPr>
        <w:t xml:space="preserve">13.95 Виробництво нетканих текстильних матеріалів і виробів із них, крім одягу </w:t>
      </w:r>
      <w:r w:rsidR="004F1BA3" w:rsidRPr="0083569C">
        <w:rPr>
          <w:rFonts w:ascii="Times New Roman" w:hAnsi="Times New Roman"/>
          <w:sz w:val="25"/>
          <w:szCs w:val="25"/>
        </w:rPr>
        <w:t>(основний).</w:t>
      </w:r>
    </w:p>
    <w:p w14:paraId="793E5FB5" w14:textId="16B1B4B5" w:rsidR="004E45BF" w:rsidRPr="0083569C" w:rsidRDefault="007B2974" w:rsidP="0027056A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83569C">
        <w:rPr>
          <w:rFonts w:ascii="Times New Roman" w:hAnsi="Times New Roman"/>
          <w:sz w:val="25"/>
          <w:szCs w:val="25"/>
        </w:rPr>
        <w:t>Підприємство з виробництва нетканих матеріалів</w:t>
      </w:r>
      <w:r w:rsidR="00A838CF" w:rsidRPr="0083569C">
        <w:rPr>
          <w:rFonts w:ascii="Times New Roman" w:hAnsi="Times New Roman"/>
          <w:sz w:val="25"/>
          <w:szCs w:val="25"/>
        </w:rPr>
        <w:t xml:space="preserve"> </w:t>
      </w:r>
      <w:r w:rsidR="005B66D3" w:rsidRPr="0083569C">
        <w:rPr>
          <w:rFonts w:ascii="Times New Roman" w:hAnsi="Times New Roman"/>
          <w:sz w:val="25"/>
          <w:szCs w:val="25"/>
        </w:rPr>
        <w:t>розміщен</w:t>
      </w:r>
      <w:r w:rsidRPr="0083569C">
        <w:rPr>
          <w:rFonts w:ascii="Times New Roman" w:hAnsi="Times New Roman"/>
          <w:sz w:val="25"/>
          <w:szCs w:val="25"/>
        </w:rPr>
        <w:t>о</w:t>
      </w:r>
      <w:r w:rsidR="005B66D3" w:rsidRPr="0083569C">
        <w:rPr>
          <w:rFonts w:ascii="Times New Roman" w:hAnsi="Times New Roman"/>
          <w:sz w:val="25"/>
          <w:szCs w:val="25"/>
        </w:rPr>
        <w:t xml:space="preserve"> за </w:t>
      </w:r>
      <w:proofErr w:type="spellStart"/>
      <w:r w:rsidR="00482063" w:rsidRPr="0083569C">
        <w:rPr>
          <w:rFonts w:ascii="Times New Roman" w:hAnsi="Times New Roman"/>
          <w:sz w:val="25"/>
          <w:szCs w:val="25"/>
        </w:rPr>
        <w:t>адресою</w:t>
      </w:r>
      <w:proofErr w:type="spellEnd"/>
      <w:r w:rsidR="005B66D3" w:rsidRPr="0083569C">
        <w:rPr>
          <w:rFonts w:ascii="Times New Roman" w:hAnsi="Times New Roman"/>
          <w:sz w:val="25"/>
          <w:szCs w:val="25"/>
        </w:rPr>
        <w:t xml:space="preserve">: </w:t>
      </w:r>
      <w:r w:rsidRPr="0083569C">
        <w:rPr>
          <w:rFonts w:ascii="Times New Roman" w:hAnsi="Times New Roman"/>
          <w:sz w:val="25"/>
          <w:szCs w:val="25"/>
        </w:rPr>
        <w:t>33029, Рівненський р-н, Рівненська обл., м. Рівне, вул. Фабрична, буд. 2.</w:t>
      </w:r>
      <w:r w:rsidR="004E45BF" w:rsidRPr="0083569C">
        <w:rPr>
          <w:rFonts w:ascii="Times New Roman" w:hAnsi="Times New Roman"/>
          <w:sz w:val="25"/>
          <w:szCs w:val="25"/>
        </w:rPr>
        <w:t xml:space="preserve">                         </w:t>
      </w:r>
    </w:p>
    <w:p w14:paraId="697BEB6E" w14:textId="3615B144" w:rsidR="005B66D3" w:rsidRPr="0083569C" w:rsidRDefault="005B66D3" w:rsidP="0027056A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83569C">
        <w:rPr>
          <w:rFonts w:ascii="Times New Roman" w:hAnsi="Times New Roman"/>
          <w:sz w:val="25"/>
          <w:szCs w:val="25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7F1F7939" w14:textId="049C0228" w:rsidR="00260304" w:rsidRPr="0083569C" w:rsidRDefault="00260304" w:rsidP="008F53E6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83569C">
        <w:rPr>
          <w:rFonts w:ascii="Times New Roman" w:hAnsi="Times New Roman"/>
          <w:sz w:val="25"/>
          <w:szCs w:val="25"/>
        </w:rPr>
        <w:t xml:space="preserve">Викиди ЗР на об’єкті здійснюються від 25 джерел, з них: 24 організованих та 1 неорганізоване. </w:t>
      </w:r>
      <w:r w:rsidR="008F53E6">
        <w:rPr>
          <w:rFonts w:ascii="Times New Roman" w:hAnsi="Times New Roman"/>
          <w:sz w:val="25"/>
          <w:szCs w:val="25"/>
        </w:rPr>
        <w:t xml:space="preserve"> </w:t>
      </w:r>
      <w:r w:rsidRPr="0083569C">
        <w:rPr>
          <w:rFonts w:ascii="Times New Roman" w:hAnsi="Times New Roman"/>
          <w:sz w:val="25"/>
          <w:szCs w:val="25"/>
        </w:rPr>
        <w:t xml:space="preserve">Джерелами викидів на території об’єкта є труби, </w:t>
      </w:r>
      <w:proofErr w:type="spellStart"/>
      <w:r w:rsidRPr="0083569C">
        <w:rPr>
          <w:rFonts w:ascii="Times New Roman" w:hAnsi="Times New Roman"/>
          <w:sz w:val="25"/>
          <w:szCs w:val="25"/>
        </w:rPr>
        <w:t>вент.шахти</w:t>
      </w:r>
      <w:proofErr w:type="spellEnd"/>
      <w:r w:rsidRPr="0083569C">
        <w:rPr>
          <w:rFonts w:ascii="Times New Roman" w:hAnsi="Times New Roman"/>
          <w:sz w:val="25"/>
          <w:szCs w:val="25"/>
        </w:rPr>
        <w:t xml:space="preserve"> від основного виробництва, </w:t>
      </w:r>
      <w:r w:rsidR="00482063" w:rsidRPr="0083569C">
        <w:rPr>
          <w:rFonts w:ascii="Times New Roman" w:hAnsi="Times New Roman"/>
          <w:sz w:val="25"/>
          <w:szCs w:val="25"/>
        </w:rPr>
        <w:t>а саме</w:t>
      </w:r>
      <w:r w:rsidR="008F53E6">
        <w:rPr>
          <w:rFonts w:ascii="Times New Roman" w:hAnsi="Times New Roman"/>
          <w:sz w:val="25"/>
          <w:szCs w:val="25"/>
        </w:rPr>
        <w:t>: дільниць підготовки,</w:t>
      </w:r>
      <w:r w:rsidR="00482063" w:rsidRPr="0083569C">
        <w:rPr>
          <w:rFonts w:ascii="Times New Roman" w:hAnsi="Times New Roman"/>
          <w:sz w:val="25"/>
          <w:szCs w:val="25"/>
        </w:rPr>
        <w:t xml:space="preserve"> </w:t>
      </w:r>
      <w:r w:rsidR="004B58FE" w:rsidRPr="0083569C">
        <w:rPr>
          <w:rFonts w:ascii="Times New Roman" w:hAnsi="Times New Roman"/>
          <w:sz w:val="25"/>
          <w:szCs w:val="25"/>
        </w:rPr>
        <w:t>сушильних камер, камер просочування та камер охолодження</w:t>
      </w:r>
      <w:r w:rsidR="008F53E6">
        <w:rPr>
          <w:rFonts w:ascii="Times New Roman" w:hAnsi="Times New Roman"/>
          <w:sz w:val="25"/>
          <w:szCs w:val="25"/>
        </w:rPr>
        <w:t>,</w:t>
      </w:r>
      <w:r w:rsidRPr="0083569C">
        <w:rPr>
          <w:rFonts w:ascii="Times New Roman" w:hAnsi="Times New Roman"/>
          <w:sz w:val="25"/>
          <w:szCs w:val="25"/>
        </w:rPr>
        <w:t xml:space="preserve"> </w:t>
      </w:r>
      <w:r w:rsidR="004B58FE" w:rsidRPr="0083569C">
        <w:rPr>
          <w:rFonts w:ascii="Times New Roman" w:hAnsi="Times New Roman"/>
          <w:sz w:val="25"/>
          <w:szCs w:val="25"/>
        </w:rPr>
        <w:t>труби від зварювальних та заточувальних робіт, заправки електрокари, труба циклону</w:t>
      </w:r>
      <w:r w:rsidRPr="0083569C">
        <w:rPr>
          <w:rFonts w:ascii="Times New Roman" w:hAnsi="Times New Roman"/>
          <w:sz w:val="25"/>
          <w:szCs w:val="25"/>
        </w:rPr>
        <w:t xml:space="preserve">, </w:t>
      </w:r>
      <w:r w:rsidR="004B58FE" w:rsidRPr="0083569C">
        <w:rPr>
          <w:rFonts w:ascii="Times New Roman" w:hAnsi="Times New Roman"/>
          <w:sz w:val="25"/>
          <w:szCs w:val="25"/>
        </w:rPr>
        <w:t>труба від котла</w:t>
      </w:r>
      <w:r w:rsidRPr="0083569C">
        <w:rPr>
          <w:rFonts w:ascii="Times New Roman" w:hAnsi="Times New Roman"/>
          <w:sz w:val="25"/>
          <w:szCs w:val="25"/>
        </w:rPr>
        <w:t xml:space="preserve"> та неорганізован</w:t>
      </w:r>
      <w:r w:rsidR="004B58FE" w:rsidRPr="0083569C">
        <w:rPr>
          <w:rFonts w:ascii="Times New Roman" w:hAnsi="Times New Roman"/>
          <w:sz w:val="25"/>
          <w:szCs w:val="25"/>
        </w:rPr>
        <w:t>е</w:t>
      </w:r>
      <w:r w:rsidRPr="0083569C">
        <w:rPr>
          <w:rFonts w:ascii="Times New Roman" w:hAnsi="Times New Roman"/>
          <w:sz w:val="25"/>
          <w:szCs w:val="25"/>
        </w:rPr>
        <w:t xml:space="preserve"> </w:t>
      </w:r>
      <w:r w:rsidR="004B58FE" w:rsidRPr="0083569C">
        <w:rPr>
          <w:rFonts w:ascii="Times New Roman" w:hAnsi="Times New Roman"/>
          <w:sz w:val="25"/>
          <w:szCs w:val="25"/>
        </w:rPr>
        <w:t>джерело</w:t>
      </w:r>
      <w:r w:rsidRPr="0083569C">
        <w:rPr>
          <w:rFonts w:ascii="Times New Roman" w:hAnsi="Times New Roman"/>
          <w:sz w:val="25"/>
          <w:szCs w:val="25"/>
        </w:rPr>
        <w:t xml:space="preserve"> </w:t>
      </w:r>
      <w:r w:rsidR="004B58FE" w:rsidRPr="0083569C">
        <w:rPr>
          <w:rFonts w:ascii="Times New Roman" w:hAnsi="Times New Roman"/>
          <w:sz w:val="25"/>
          <w:szCs w:val="25"/>
        </w:rPr>
        <w:t>що утворюються під час роботи генератора.</w:t>
      </w:r>
    </w:p>
    <w:p w14:paraId="4D03C31A" w14:textId="0FE5FC99" w:rsidR="00C648A7" w:rsidRPr="0083569C" w:rsidRDefault="005B66D3" w:rsidP="007E0065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7D44B9">
        <w:rPr>
          <w:rFonts w:ascii="Times New Roman" w:hAnsi="Times New Roman"/>
          <w:sz w:val="25"/>
          <w:szCs w:val="25"/>
        </w:rPr>
        <w:t>У процесі виробничої діяльності в атмосферне повітря викидаються:</w:t>
      </w:r>
      <w:r w:rsidR="00650911" w:rsidRPr="007D44B9">
        <w:rPr>
          <w:rFonts w:ascii="Times New Roman" w:hAnsi="Times New Roman"/>
          <w:sz w:val="25"/>
          <w:szCs w:val="25"/>
        </w:rPr>
        <w:t xml:space="preserve"> </w:t>
      </w:r>
      <w:r w:rsidR="00A6732B" w:rsidRPr="007D44B9">
        <w:rPr>
          <w:rFonts w:ascii="Times New Roman" w:hAnsi="Times New Roman"/>
          <w:sz w:val="25"/>
          <w:szCs w:val="25"/>
        </w:rPr>
        <w:t xml:space="preserve">оксиди азоту – </w:t>
      </w:r>
      <w:r w:rsidR="005D7D5D" w:rsidRPr="001A6CCB">
        <w:rPr>
          <w:rFonts w:ascii="Times New Roman" w:hAnsi="Times New Roman"/>
          <w:sz w:val="25"/>
          <w:szCs w:val="25"/>
        </w:rPr>
        <w:t>1,145</w:t>
      </w:r>
      <w:r w:rsidR="00F65DAE" w:rsidRPr="001A6CCB">
        <w:rPr>
          <w:rFonts w:ascii="Times New Roman" w:hAnsi="Times New Roman"/>
          <w:sz w:val="25"/>
          <w:szCs w:val="25"/>
        </w:rPr>
        <w:t xml:space="preserve"> </w:t>
      </w:r>
      <w:r w:rsidR="00A6732B" w:rsidRPr="001A6CCB">
        <w:rPr>
          <w:rFonts w:ascii="Times New Roman" w:hAnsi="Times New Roman"/>
          <w:sz w:val="25"/>
          <w:szCs w:val="25"/>
        </w:rPr>
        <w:t xml:space="preserve">т/рік, оксид вуглецю – </w:t>
      </w:r>
      <w:r w:rsidR="005D7D5D" w:rsidRPr="001A6CCB">
        <w:rPr>
          <w:rFonts w:ascii="Times New Roman" w:hAnsi="Times New Roman"/>
          <w:sz w:val="25"/>
          <w:szCs w:val="25"/>
        </w:rPr>
        <w:t>0,235</w:t>
      </w:r>
      <w:r w:rsidR="00A6732B" w:rsidRPr="001A6CCB">
        <w:rPr>
          <w:rFonts w:ascii="Times New Roman" w:hAnsi="Times New Roman"/>
          <w:sz w:val="25"/>
          <w:szCs w:val="25"/>
        </w:rPr>
        <w:t xml:space="preserve"> т/рік,</w:t>
      </w:r>
      <w:r w:rsidR="00C648A7" w:rsidRPr="001A6CCB">
        <w:rPr>
          <w:rFonts w:ascii="Times New Roman" w:hAnsi="Times New Roman"/>
          <w:sz w:val="25"/>
          <w:szCs w:val="25"/>
        </w:rPr>
        <w:t xml:space="preserve"> </w:t>
      </w:r>
      <w:r w:rsidR="000A256A" w:rsidRPr="001A6CCB">
        <w:rPr>
          <w:rFonts w:ascii="Times New Roman" w:hAnsi="Times New Roman"/>
          <w:sz w:val="25"/>
          <w:szCs w:val="25"/>
        </w:rPr>
        <w:t xml:space="preserve"> діоксид сірки (діоксид та триоксид) у перерахунку на діоксид сірки  – </w:t>
      </w:r>
      <w:r w:rsidR="005D7D5D" w:rsidRPr="001A6CCB">
        <w:rPr>
          <w:rFonts w:ascii="Times New Roman" w:hAnsi="Times New Roman"/>
          <w:sz w:val="25"/>
          <w:szCs w:val="25"/>
        </w:rPr>
        <w:t>0,005</w:t>
      </w:r>
      <w:r w:rsidR="000A256A" w:rsidRPr="001A6CCB">
        <w:rPr>
          <w:rFonts w:ascii="Times New Roman" w:hAnsi="Times New Roman"/>
          <w:sz w:val="25"/>
          <w:szCs w:val="25"/>
        </w:rPr>
        <w:t xml:space="preserve"> т/рік, </w:t>
      </w:r>
      <w:r w:rsidR="004E0057" w:rsidRPr="001A6CCB">
        <w:rPr>
          <w:rFonts w:ascii="Times New Roman" w:hAnsi="Times New Roman"/>
          <w:sz w:val="25"/>
          <w:szCs w:val="25"/>
        </w:rPr>
        <w:t>речовини у вигляді</w:t>
      </w:r>
      <w:r w:rsidR="004E0057" w:rsidRPr="007D44B9">
        <w:rPr>
          <w:rFonts w:ascii="Times New Roman" w:hAnsi="Times New Roman"/>
          <w:sz w:val="25"/>
          <w:szCs w:val="25"/>
        </w:rPr>
        <w:t xml:space="preserve"> суспендованих твердих частинок</w:t>
      </w:r>
      <w:r w:rsidR="004E0057" w:rsidRPr="005D7D5D">
        <w:rPr>
          <w:rFonts w:ascii="Times New Roman" w:hAnsi="Times New Roman"/>
          <w:sz w:val="25"/>
          <w:szCs w:val="25"/>
        </w:rPr>
        <w:t xml:space="preserve"> (у т. ч. </w:t>
      </w:r>
      <w:r w:rsidR="004E0057" w:rsidRPr="001A6CCB">
        <w:rPr>
          <w:rFonts w:ascii="Times New Roman" w:hAnsi="Times New Roman"/>
          <w:sz w:val="25"/>
          <w:szCs w:val="25"/>
        </w:rPr>
        <w:t xml:space="preserve">пил деревний – </w:t>
      </w:r>
      <w:r w:rsidR="005D7D5D" w:rsidRPr="001A6CCB">
        <w:rPr>
          <w:rFonts w:ascii="Times New Roman" w:hAnsi="Times New Roman"/>
          <w:sz w:val="25"/>
          <w:szCs w:val="25"/>
        </w:rPr>
        <w:t>0,016</w:t>
      </w:r>
      <w:r w:rsidR="004E0057" w:rsidRPr="001A6CCB">
        <w:rPr>
          <w:rFonts w:ascii="Times New Roman" w:hAnsi="Times New Roman"/>
          <w:sz w:val="25"/>
          <w:szCs w:val="25"/>
        </w:rPr>
        <w:t xml:space="preserve"> т/рік, </w:t>
      </w:r>
      <w:r w:rsidR="007E0065" w:rsidRPr="001A6CCB">
        <w:rPr>
          <w:rFonts w:ascii="Times New Roman" w:hAnsi="Times New Roman"/>
          <w:sz w:val="25"/>
          <w:szCs w:val="25"/>
        </w:rPr>
        <w:t>пил бавовн</w:t>
      </w:r>
      <w:r w:rsidR="00B47DBA" w:rsidRPr="001A6CCB">
        <w:rPr>
          <w:rFonts w:ascii="Times New Roman" w:hAnsi="Times New Roman"/>
          <w:sz w:val="25"/>
          <w:szCs w:val="25"/>
        </w:rPr>
        <w:t>и</w:t>
      </w:r>
      <w:r w:rsidR="007E0065" w:rsidRPr="001A6CCB">
        <w:rPr>
          <w:rFonts w:ascii="Times New Roman" w:hAnsi="Times New Roman"/>
          <w:sz w:val="25"/>
          <w:szCs w:val="25"/>
        </w:rPr>
        <w:t xml:space="preserve"> – </w:t>
      </w:r>
      <w:r w:rsidR="005D7D5D" w:rsidRPr="001A6CCB">
        <w:rPr>
          <w:rFonts w:ascii="Times New Roman" w:hAnsi="Times New Roman"/>
          <w:sz w:val="25"/>
          <w:szCs w:val="25"/>
        </w:rPr>
        <w:t>5,586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т/рік, пил </w:t>
      </w:r>
      <w:proofErr w:type="spellStart"/>
      <w:r w:rsidR="007E0065" w:rsidRPr="001A6CCB">
        <w:rPr>
          <w:rFonts w:ascii="Times New Roman" w:hAnsi="Times New Roman"/>
          <w:sz w:val="25"/>
          <w:szCs w:val="25"/>
        </w:rPr>
        <w:t>абразивно</w:t>
      </w:r>
      <w:proofErr w:type="spellEnd"/>
      <w:r w:rsidR="007E0065" w:rsidRPr="001A6CCB">
        <w:rPr>
          <w:rFonts w:ascii="Times New Roman" w:hAnsi="Times New Roman"/>
          <w:sz w:val="25"/>
          <w:szCs w:val="25"/>
        </w:rPr>
        <w:t xml:space="preserve">-металічний – </w:t>
      </w:r>
      <w:r w:rsidR="005D7D5D" w:rsidRPr="001A6CCB">
        <w:rPr>
          <w:rFonts w:ascii="Times New Roman" w:hAnsi="Times New Roman"/>
          <w:sz w:val="25"/>
          <w:szCs w:val="25"/>
        </w:rPr>
        <w:t>0,065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т/рік, сажа – </w:t>
      </w:r>
      <w:r w:rsidR="005D7D5D" w:rsidRPr="001A6CCB">
        <w:rPr>
          <w:rFonts w:ascii="Times New Roman" w:hAnsi="Times New Roman"/>
          <w:sz w:val="25"/>
          <w:szCs w:val="25"/>
        </w:rPr>
        <w:t>0,002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</w:t>
      </w:r>
      <w:r w:rsidR="004E0057" w:rsidRPr="001A6CCB">
        <w:rPr>
          <w:rFonts w:ascii="Times New Roman" w:hAnsi="Times New Roman"/>
          <w:sz w:val="25"/>
          <w:szCs w:val="25"/>
        </w:rPr>
        <w:t xml:space="preserve">) – </w:t>
      </w:r>
      <w:r w:rsidR="005D7D5D" w:rsidRPr="001A6CCB">
        <w:rPr>
          <w:rFonts w:ascii="Times New Roman" w:hAnsi="Times New Roman"/>
          <w:sz w:val="25"/>
          <w:szCs w:val="25"/>
        </w:rPr>
        <w:t>5,669</w:t>
      </w:r>
      <w:r w:rsidR="005D75C5" w:rsidRPr="001A6CCB">
        <w:rPr>
          <w:rFonts w:ascii="Times New Roman" w:hAnsi="Times New Roman"/>
          <w:sz w:val="25"/>
          <w:szCs w:val="25"/>
        </w:rPr>
        <w:t xml:space="preserve"> т/рік</w:t>
      </w:r>
      <w:r w:rsidR="005D75C5" w:rsidRPr="005D7D5D">
        <w:rPr>
          <w:rFonts w:ascii="Times New Roman" w:hAnsi="Times New Roman"/>
          <w:sz w:val="25"/>
          <w:szCs w:val="25"/>
        </w:rPr>
        <w:t>,</w:t>
      </w:r>
      <w:r w:rsidR="007E0065" w:rsidRPr="005D7D5D">
        <w:rPr>
          <w:sz w:val="25"/>
          <w:szCs w:val="25"/>
        </w:rPr>
        <w:t xml:space="preserve"> </w:t>
      </w:r>
      <w:r w:rsidR="007E0065" w:rsidRPr="005D7D5D">
        <w:rPr>
          <w:rFonts w:ascii="Times New Roman" w:hAnsi="Times New Roman"/>
          <w:sz w:val="25"/>
          <w:szCs w:val="25"/>
        </w:rPr>
        <w:t xml:space="preserve">заліза оксид (у перерахунку на залізо) -  </w:t>
      </w:r>
      <w:r w:rsidR="005D7D5D" w:rsidRPr="001A6CCB">
        <w:rPr>
          <w:rFonts w:ascii="Times New Roman" w:hAnsi="Times New Roman"/>
          <w:sz w:val="25"/>
          <w:szCs w:val="25"/>
        </w:rPr>
        <w:t>0,006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т/рік,</w:t>
      </w:r>
      <w:r w:rsidR="007E0065" w:rsidRPr="005D7D5D">
        <w:rPr>
          <w:rFonts w:ascii="Times New Roman" w:hAnsi="Times New Roman"/>
          <w:sz w:val="25"/>
          <w:szCs w:val="25"/>
        </w:rPr>
        <w:t xml:space="preserve"> </w:t>
      </w:r>
      <w:r w:rsidR="007E0065" w:rsidRPr="001A6CCB">
        <w:rPr>
          <w:rFonts w:ascii="Times New Roman" w:hAnsi="Times New Roman"/>
          <w:sz w:val="25"/>
          <w:szCs w:val="25"/>
        </w:rPr>
        <w:t xml:space="preserve">марганець та його  сполуки ( у перерахунку на діоксид марганцю) – </w:t>
      </w:r>
      <w:r w:rsidR="005D7D5D" w:rsidRPr="001A6CCB">
        <w:rPr>
          <w:rFonts w:ascii="Times New Roman" w:hAnsi="Times New Roman"/>
          <w:sz w:val="25"/>
          <w:szCs w:val="25"/>
        </w:rPr>
        <w:t>0,0011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т/рік, фтористий водень – </w:t>
      </w:r>
      <w:r w:rsidR="005D7D5D" w:rsidRPr="001A6CCB">
        <w:rPr>
          <w:rFonts w:ascii="Times New Roman" w:hAnsi="Times New Roman"/>
          <w:sz w:val="25"/>
          <w:szCs w:val="25"/>
        </w:rPr>
        <w:t>0,0006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т/рік,</w:t>
      </w:r>
      <w:r w:rsidR="007E0065" w:rsidRPr="007D44B9">
        <w:rPr>
          <w:rFonts w:ascii="Times New Roman" w:hAnsi="Times New Roman"/>
          <w:sz w:val="25"/>
          <w:szCs w:val="25"/>
        </w:rPr>
        <w:t xml:space="preserve"> кислота оцтова </w:t>
      </w:r>
      <w:r w:rsidR="007E0065" w:rsidRPr="001A6CCB">
        <w:rPr>
          <w:rFonts w:ascii="Times New Roman" w:hAnsi="Times New Roman"/>
          <w:sz w:val="25"/>
          <w:szCs w:val="25"/>
        </w:rPr>
        <w:t xml:space="preserve">– </w:t>
      </w:r>
      <w:r w:rsidR="007D44B9" w:rsidRPr="001A6CCB">
        <w:rPr>
          <w:rFonts w:ascii="Times New Roman" w:hAnsi="Times New Roman"/>
          <w:sz w:val="25"/>
          <w:szCs w:val="25"/>
        </w:rPr>
        <w:t>0,496</w:t>
      </w:r>
      <w:r w:rsidR="007E0065" w:rsidRPr="001A6CCB">
        <w:rPr>
          <w:rFonts w:ascii="Times New Roman" w:hAnsi="Times New Roman"/>
          <w:sz w:val="25"/>
          <w:szCs w:val="25"/>
        </w:rPr>
        <w:t xml:space="preserve"> т/</w:t>
      </w:r>
      <w:r w:rsidR="007E0065" w:rsidRPr="007D44B9">
        <w:rPr>
          <w:rFonts w:ascii="Times New Roman" w:hAnsi="Times New Roman"/>
          <w:sz w:val="25"/>
          <w:szCs w:val="25"/>
        </w:rPr>
        <w:t xml:space="preserve">рік, </w:t>
      </w:r>
      <w:r w:rsidR="007E0065" w:rsidRPr="001A6CCB">
        <w:rPr>
          <w:rFonts w:ascii="Times New Roman" w:hAnsi="Times New Roman"/>
          <w:sz w:val="25"/>
          <w:szCs w:val="25"/>
        </w:rPr>
        <w:t xml:space="preserve">формальдегід – </w:t>
      </w:r>
      <w:r w:rsidR="007D44B9" w:rsidRPr="001A6CCB">
        <w:rPr>
          <w:rFonts w:ascii="Times New Roman" w:hAnsi="Times New Roman"/>
          <w:sz w:val="25"/>
          <w:szCs w:val="25"/>
        </w:rPr>
        <w:t>0,28</w:t>
      </w:r>
      <w:r w:rsidR="001A6CCB">
        <w:rPr>
          <w:rFonts w:ascii="Times New Roman" w:hAnsi="Times New Roman"/>
          <w:sz w:val="25"/>
          <w:szCs w:val="25"/>
        </w:rPr>
        <w:t>1</w:t>
      </w:r>
      <w:r w:rsidR="007E0065" w:rsidRPr="001A6CCB">
        <w:rPr>
          <w:rFonts w:ascii="Times New Roman" w:hAnsi="Times New Roman"/>
          <w:sz w:val="25"/>
          <w:szCs w:val="25"/>
        </w:rPr>
        <w:t xml:space="preserve"> т/</w:t>
      </w:r>
      <w:r w:rsidR="007E0065" w:rsidRPr="007D44B9">
        <w:rPr>
          <w:rFonts w:ascii="Times New Roman" w:hAnsi="Times New Roman"/>
          <w:sz w:val="25"/>
          <w:szCs w:val="25"/>
        </w:rPr>
        <w:t xml:space="preserve">рік, кислота сірчана за молекулою </w:t>
      </w:r>
      <w:r w:rsidR="007E0065" w:rsidRPr="001A6CCB">
        <w:rPr>
          <w:rFonts w:ascii="Times New Roman" w:hAnsi="Times New Roman"/>
          <w:sz w:val="25"/>
          <w:szCs w:val="25"/>
        </w:rPr>
        <w:t>H</w:t>
      </w:r>
      <w:r w:rsidR="007E0065" w:rsidRPr="001A6CCB">
        <w:rPr>
          <w:rFonts w:ascii="Times New Roman" w:hAnsi="Times New Roman"/>
          <w:sz w:val="25"/>
          <w:szCs w:val="25"/>
          <w:vertAlign w:val="subscript"/>
        </w:rPr>
        <w:t>2</w:t>
      </w:r>
      <w:r w:rsidR="007E0065" w:rsidRPr="001A6CCB">
        <w:rPr>
          <w:rFonts w:ascii="Times New Roman" w:hAnsi="Times New Roman"/>
          <w:sz w:val="25"/>
          <w:szCs w:val="25"/>
        </w:rPr>
        <w:t>SO</w:t>
      </w:r>
      <w:r w:rsidR="007E0065" w:rsidRPr="001A6CCB">
        <w:rPr>
          <w:rFonts w:ascii="Times New Roman" w:hAnsi="Times New Roman"/>
          <w:sz w:val="25"/>
          <w:szCs w:val="25"/>
          <w:vertAlign w:val="subscript"/>
        </w:rPr>
        <w:t>4</w:t>
      </w:r>
      <w:r w:rsidR="007E0065" w:rsidRPr="001A6CCB">
        <w:rPr>
          <w:rFonts w:ascii="Times New Roman" w:hAnsi="Times New Roman"/>
          <w:sz w:val="25"/>
          <w:szCs w:val="25"/>
        </w:rPr>
        <w:t xml:space="preserve"> (сульфатна кислота)  - </w:t>
      </w:r>
      <w:r w:rsidR="007D44B9" w:rsidRPr="001A6CCB">
        <w:rPr>
          <w:rFonts w:ascii="Times New Roman" w:hAnsi="Times New Roman"/>
          <w:sz w:val="25"/>
          <w:szCs w:val="25"/>
        </w:rPr>
        <w:t>0,00000045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т/рік, вінілацетат</w:t>
      </w:r>
      <w:r w:rsidR="005D75C5" w:rsidRPr="001A6CCB">
        <w:rPr>
          <w:rFonts w:ascii="Times New Roman" w:hAnsi="Times New Roman"/>
          <w:sz w:val="25"/>
          <w:szCs w:val="25"/>
        </w:rPr>
        <w:t xml:space="preserve"> </w:t>
      </w:r>
      <w:r w:rsidR="007E0065" w:rsidRPr="001A6CCB">
        <w:rPr>
          <w:rFonts w:ascii="Times New Roman" w:hAnsi="Times New Roman"/>
          <w:sz w:val="25"/>
          <w:szCs w:val="25"/>
        </w:rPr>
        <w:t xml:space="preserve">– </w:t>
      </w:r>
      <w:r w:rsidR="007D44B9" w:rsidRPr="001A6CCB">
        <w:rPr>
          <w:rFonts w:ascii="Times New Roman" w:hAnsi="Times New Roman"/>
          <w:sz w:val="25"/>
          <w:szCs w:val="25"/>
        </w:rPr>
        <w:t>0,039</w:t>
      </w:r>
      <w:r w:rsidR="007E0065" w:rsidRPr="007D44B9">
        <w:rPr>
          <w:rFonts w:ascii="Times New Roman" w:hAnsi="Times New Roman"/>
          <w:sz w:val="25"/>
          <w:szCs w:val="25"/>
        </w:rPr>
        <w:t xml:space="preserve"> т/</w:t>
      </w:r>
      <w:r w:rsidR="007E0065" w:rsidRPr="001A6CCB">
        <w:rPr>
          <w:rFonts w:ascii="Times New Roman" w:hAnsi="Times New Roman"/>
          <w:sz w:val="25"/>
          <w:szCs w:val="25"/>
        </w:rPr>
        <w:t xml:space="preserve">рік, аміак – </w:t>
      </w:r>
      <w:r w:rsidR="007D44B9" w:rsidRPr="001A6CCB">
        <w:rPr>
          <w:rFonts w:ascii="Times New Roman" w:hAnsi="Times New Roman"/>
          <w:sz w:val="25"/>
          <w:szCs w:val="25"/>
        </w:rPr>
        <w:t>0,038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т/рік, </w:t>
      </w:r>
      <w:proofErr w:type="spellStart"/>
      <w:r w:rsidR="007E0065" w:rsidRPr="001A6CCB">
        <w:rPr>
          <w:rFonts w:ascii="Times New Roman" w:hAnsi="Times New Roman"/>
          <w:sz w:val="25"/>
          <w:szCs w:val="25"/>
        </w:rPr>
        <w:t>бенз</w:t>
      </w:r>
      <w:proofErr w:type="spellEnd"/>
      <w:r w:rsidR="007E0065" w:rsidRPr="001A6CCB">
        <w:rPr>
          <w:rFonts w:ascii="Times New Roman" w:hAnsi="Times New Roman"/>
          <w:sz w:val="25"/>
          <w:szCs w:val="25"/>
        </w:rPr>
        <w:t>(а)</w:t>
      </w:r>
      <w:proofErr w:type="spellStart"/>
      <w:r w:rsidR="007E0065" w:rsidRPr="001A6CCB">
        <w:rPr>
          <w:rFonts w:ascii="Times New Roman" w:hAnsi="Times New Roman"/>
          <w:sz w:val="25"/>
          <w:szCs w:val="25"/>
        </w:rPr>
        <w:t>пірен</w:t>
      </w:r>
      <w:proofErr w:type="spellEnd"/>
      <w:r w:rsidR="007E0065" w:rsidRPr="001A6CCB">
        <w:rPr>
          <w:rFonts w:ascii="Times New Roman" w:hAnsi="Times New Roman"/>
          <w:sz w:val="25"/>
          <w:szCs w:val="25"/>
        </w:rPr>
        <w:t xml:space="preserve"> – </w:t>
      </w:r>
      <w:r w:rsidR="007D44B9" w:rsidRPr="001A6CCB">
        <w:rPr>
          <w:rFonts w:ascii="Times New Roman" w:hAnsi="Times New Roman"/>
          <w:sz w:val="25"/>
          <w:szCs w:val="25"/>
        </w:rPr>
        <w:t>0,00000006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т/рік, вуглеводні насичені С</w:t>
      </w:r>
      <w:r w:rsidR="007E0065" w:rsidRPr="001A6CCB">
        <w:rPr>
          <w:rFonts w:ascii="Times New Roman" w:hAnsi="Times New Roman"/>
          <w:sz w:val="25"/>
          <w:szCs w:val="25"/>
          <w:vertAlign w:val="subscript"/>
        </w:rPr>
        <w:t>12</w:t>
      </w:r>
      <w:r w:rsidR="007E0065" w:rsidRPr="001A6CCB">
        <w:rPr>
          <w:rFonts w:ascii="Times New Roman" w:hAnsi="Times New Roman"/>
          <w:sz w:val="25"/>
          <w:szCs w:val="25"/>
        </w:rPr>
        <w:t>-С</w:t>
      </w:r>
      <w:r w:rsidR="007E0065" w:rsidRPr="001A6CCB">
        <w:rPr>
          <w:rFonts w:ascii="Times New Roman" w:hAnsi="Times New Roman"/>
          <w:sz w:val="25"/>
          <w:szCs w:val="25"/>
          <w:vertAlign w:val="subscript"/>
        </w:rPr>
        <w:t>19</w:t>
      </w:r>
      <w:r w:rsidR="007E0065" w:rsidRPr="001A6CCB">
        <w:rPr>
          <w:rFonts w:ascii="Times New Roman" w:hAnsi="Times New Roman"/>
          <w:sz w:val="25"/>
          <w:szCs w:val="25"/>
        </w:rPr>
        <w:t xml:space="preserve"> – </w:t>
      </w:r>
      <w:r w:rsidR="007D44B9" w:rsidRPr="001A6CCB">
        <w:rPr>
          <w:rFonts w:ascii="Times New Roman" w:hAnsi="Times New Roman"/>
          <w:sz w:val="25"/>
          <w:szCs w:val="25"/>
        </w:rPr>
        <w:t>0,012</w:t>
      </w:r>
      <w:r w:rsidR="007E0065" w:rsidRPr="001A6CCB">
        <w:rPr>
          <w:rFonts w:ascii="Times New Roman" w:hAnsi="Times New Roman"/>
          <w:sz w:val="25"/>
          <w:szCs w:val="25"/>
        </w:rPr>
        <w:t xml:space="preserve"> т/рік,  </w:t>
      </w:r>
      <w:r w:rsidR="00C648A7" w:rsidRPr="001A6CCB">
        <w:rPr>
          <w:rFonts w:ascii="Times New Roman" w:hAnsi="Times New Roman"/>
          <w:sz w:val="25"/>
          <w:szCs w:val="25"/>
        </w:rPr>
        <w:t xml:space="preserve">парникові гази– </w:t>
      </w:r>
      <w:r w:rsidR="007D44B9" w:rsidRPr="001A6CCB">
        <w:rPr>
          <w:rFonts w:ascii="Times New Roman" w:hAnsi="Times New Roman"/>
          <w:sz w:val="25"/>
          <w:szCs w:val="25"/>
        </w:rPr>
        <w:t>617,657</w:t>
      </w:r>
      <w:r w:rsidR="00C648A7" w:rsidRPr="001A6CCB">
        <w:rPr>
          <w:rFonts w:ascii="Times New Roman" w:hAnsi="Times New Roman"/>
          <w:sz w:val="25"/>
          <w:szCs w:val="25"/>
        </w:rPr>
        <w:t xml:space="preserve"> т/рік.</w:t>
      </w:r>
      <w:bookmarkStart w:id="0" w:name="_GoBack"/>
      <w:bookmarkEnd w:id="0"/>
      <w:r w:rsidR="00C648A7" w:rsidRPr="0083569C">
        <w:rPr>
          <w:rFonts w:ascii="Times New Roman" w:hAnsi="Times New Roman"/>
          <w:sz w:val="25"/>
          <w:szCs w:val="25"/>
        </w:rPr>
        <w:t xml:space="preserve"> </w:t>
      </w:r>
    </w:p>
    <w:p w14:paraId="3595F462" w14:textId="08956DEA" w:rsidR="00AB0729" w:rsidRPr="0083569C" w:rsidRDefault="004B58FE" w:rsidP="0027056A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83569C">
        <w:rPr>
          <w:rFonts w:ascii="Times New Roman" w:hAnsi="Times New Roman"/>
          <w:sz w:val="25"/>
          <w:szCs w:val="25"/>
        </w:rPr>
        <w:t xml:space="preserve">ПРАТ "РІВНЕНСЬКА ФАБРИКА НЕТКАНИХ МАТЕРІАЛІВ", </w:t>
      </w:r>
      <w:r w:rsidR="00AB0729" w:rsidRPr="0083569C">
        <w:rPr>
          <w:rFonts w:ascii="Times New Roman" w:hAnsi="Times New Roman"/>
          <w:sz w:val="25"/>
          <w:szCs w:val="25"/>
        </w:rPr>
        <w:t>за величинами викидів забруднюючих речовин віднесені до другої групи – об’єкти, які взяті на державний облік і не мають виробництв або технологічного устаткування, на яких повинні впроваджуватися найкращі доступні технології та методи керування.</w:t>
      </w:r>
    </w:p>
    <w:p w14:paraId="54CD2725" w14:textId="77777777" w:rsidR="00AB0729" w:rsidRPr="0083569C" w:rsidRDefault="00AB0729" w:rsidP="0027056A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83569C">
        <w:rPr>
          <w:rFonts w:ascii="Times New Roman" w:hAnsi="Times New Roman"/>
          <w:sz w:val="25"/>
          <w:szCs w:val="25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5D63A496" w14:textId="77777777" w:rsidR="00AB0729" w:rsidRPr="0083569C" w:rsidRDefault="00AB0729" w:rsidP="0027056A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83569C">
        <w:rPr>
          <w:rFonts w:ascii="Times New Roman" w:hAnsi="Times New Roman"/>
          <w:sz w:val="25"/>
          <w:szCs w:val="25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52ADE8C8" w14:textId="77777777" w:rsidR="00AB0729" w:rsidRPr="0083569C" w:rsidRDefault="00AB0729" w:rsidP="0027056A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83569C">
        <w:rPr>
          <w:rFonts w:ascii="Times New Roman" w:hAnsi="Times New Roman"/>
          <w:sz w:val="25"/>
          <w:szCs w:val="25"/>
        </w:rPr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83569C">
        <w:rPr>
          <w:rFonts w:ascii="Times New Roman" w:hAnsi="Times New Roman"/>
          <w:sz w:val="25"/>
          <w:szCs w:val="25"/>
        </w:rPr>
        <w:t>тел</w:t>
      </w:r>
      <w:proofErr w:type="spellEnd"/>
      <w:r w:rsidRPr="0083569C">
        <w:rPr>
          <w:rFonts w:ascii="Times New Roman" w:hAnsi="Times New Roman"/>
          <w:sz w:val="25"/>
          <w:szCs w:val="25"/>
        </w:rPr>
        <w:t xml:space="preserve">. (050)3756679, (096)3580523.  </w:t>
      </w:r>
    </w:p>
    <w:p w14:paraId="599A1DBF" w14:textId="098484FF" w:rsidR="004A528E" w:rsidRPr="008F53E6" w:rsidRDefault="00AB0729" w:rsidP="008F53E6">
      <w:pPr>
        <w:spacing w:after="0"/>
        <w:ind w:firstLine="709"/>
        <w:jc w:val="both"/>
        <w:rPr>
          <w:sz w:val="25"/>
          <w:szCs w:val="25"/>
        </w:rPr>
      </w:pPr>
      <w:r w:rsidRPr="0083569C">
        <w:rPr>
          <w:rFonts w:ascii="Times New Roman" w:hAnsi="Times New Roman"/>
          <w:sz w:val="25"/>
          <w:szCs w:val="25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sectPr w:rsidR="004A528E" w:rsidRPr="008F53E6" w:rsidSect="002F5526">
      <w:pgSz w:w="11906" w:h="16838"/>
      <w:pgMar w:top="709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6E6"/>
    <w:rsid w:val="00091481"/>
    <w:rsid w:val="000A256A"/>
    <w:rsid w:val="000C5E7E"/>
    <w:rsid w:val="00104EEA"/>
    <w:rsid w:val="001A6CCB"/>
    <w:rsid w:val="00260304"/>
    <w:rsid w:val="0027056A"/>
    <w:rsid w:val="0027477D"/>
    <w:rsid w:val="002C4E91"/>
    <w:rsid w:val="002F5526"/>
    <w:rsid w:val="00383441"/>
    <w:rsid w:val="003F39D6"/>
    <w:rsid w:val="00434521"/>
    <w:rsid w:val="00482063"/>
    <w:rsid w:val="00482211"/>
    <w:rsid w:val="004A528E"/>
    <w:rsid w:val="004B58FE"/>
    <w:rsid w:val="004E0057"/>
    <w:rsid w:val="004E45BF"/>
    <w:rsid w:val="004F1BA3"/>
    <w:rsid w:val="005B66D3"/>
    <w:rsid w:val="005D75C5"/>
    <w:rsid w:val="005D7D5D"/>
    <w:rsid w:val="005E5F48"/>
    <w:rsid w:val="00613EE0"/>
    <w:rsid w:val="00650911"/>
    <w:rsid w:val="00652EA8"/>
    <w:rsid w:val="0073665A"/>
    <w:rsid w:val="007B2974"/>
    <w:rsid w:val="007D44B9"/>
    <w:rsid w:val="007E0065"/>
    <w:rsid w:val="0083569C"/>
    <w:rsid w:val="00863666"/>
    <w:rsid w:val="008D377E"/>
    <w:rsid w:val="008F53E6"/>
    <w:rsid w:val="00905766"/>
    <w:rsid w:val="009441BF"/>
    <w:rsid w:val="009A41A8"/>
    <w:rsid w:val="009A7FA2"/>
    <w:rsid w:val="00A33FE6"/>
    <w:rsid w:val="00A50D0A"/>
    <w:rsid w:val="00A56944"/>
    <w:rsid w:val="00A6732B"/>
    <w:rsid w:val="00A80B50"/>
    <w:rsid w:val="00A838CF"/>
    <w:rsid w:val="00AB0729"/>
    <w:rsid w:val="00B47DBA"/>
    <w:rsid w:val="00B547F0"/>
    <w:rsid w:val="00C236E6"/>
    <w:rsid w:val="00C648A7"/>
    <w:rsid w:val="00C82A0F"/>
    <w:rsid w:val="00C946E2"/>
    <w:rsid w:val="00E47D03"/>
    <w:rsid w:val="00E524B6"/>
    <w:rsid w:val="00E66A32"/>
    <w:rsid w:val="00EF2892"/>
    <w:rsid w:val="00F6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F953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6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FC8C8-050C-4537-8021-AC61C5410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2075</Words>
  <Characters>1184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Tonya</cp:lastModifiedBy>
  <cp:revision>41</cp:revision>
  <dcterms:created xsi:type="dcterms:W3CDTF">2023-03-09T14:53:00Z</dcterms:created>
  <dcterms:modified xsi:type="dcterms:W3CDTF">2026-03-24T07:48:00Z</dcterms:modified>
</cp:coreProperties>
</file>